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2547"/>
        <w:gridCol w:w="6379"/>
        <w:gridCol w:w="1530"/>
      </w:tblGrid>
      <w:tr w:rsidR="005527BA" w:rsidRPr="004C7744" w14:paraId="0FA579D0" w14:textId="77777777" w:rsidTr="005527BA">
        <w:tc>
          <w:tcPr>
            <w:tcW w:w="2547" w:type="dxa"/>
          </w:tcPr>
          <w:p w14:paraId="44ED83D3" w14:textId="77777777" w:rsidR="005527BA" w:rsidRPr="004C7744" w:rsidRDefault="005527BA" w:rsidP="00027533">
            <w:pPr>
              <w:rPr>
                <w:rFonts w:cstheme="minorHAnsi"/>
                <w:b/>
              </w:rPr>
            </w:pPr>
            <w:r w:rsidRPr="004C7744">
              <w:rPr>
                <w:rFonts w:cstheme="minorHAnsi"/>
                <w:b/>
              </w:rPr>
              <w:t>Adı Soyadı:</w:t>
            </w:r>
          </w:p>
          <w:p w14:paraId="66E70A9E" w14:textId="77777777" w:rsidR="005527BA" w:rsidRPr="004C7744" w:rsidRDefault="005527BA" w:rsidP="00027533">
            <w:pPr>
              <w:jc w:val="center"/>
              <w:rPr>
                <w:rFonts w:cstheme="minorHAnsi"/>
                <w:b/>
              </w:rPr>
            </w:pPr>
          </w:p>
          <w:p w14:paraId="488F4EDA" w14:textId="77777777" w:rsidR="005527BA" w:rsidRPr="004C7744" w:rsidRDefault="005527BA" w:rsidP="00027533">
            <w:pPr>
              <w:rPr>
                <w:rFonts w:cstheme="minorHAnsi"/>
                <w:b/>
              </w:rPr>
            </w:pPr>
          </w:p>
          <w:p w14:paraId="3CD0D9E9" w14:textId="77777777" w:rsidR="005527BA" w:rsidRPr="004C7744" w:rsidRDefault="005527BA" w:rsidP="00027533">
            <w:pPr>
              <w:rPr>
                <w:rFonts w:cstheme="minorHAnsi"/>
                <w:b/>
              </w:rPr>
            </w:pPr>
            <w:r w:rsidRPr="004C7744">
              <w:rPr>
                <w:rFonts w:cstheme="minorHAnsi"/>
                <w:b/>
              </w:rPr>
              <w:t>Sınıfı No:</w:t>
            </w:r>
          </w:p>
        </w:tc>
        <w:tc>
          <w:tcPr>
            <w:tcW w:w="6379" w:type="dxa"/>
          </w:tcPr>
          <w:p w14:paraId="33449BE2" w14:textId="77777777" w:rsidR="005527BA" w:rsidRPr="004C7744" w:rsidRDefault="005527BA" w:rsidP="00027533">
            <w:pPr>
              <w:jc w:val="center"/>
              <w:rPr>
                <w:rFonts w:cstheme="minorHAnsi"/>
                <w:b/>
              </w:rPr>
            </w:pPr>
            <w:r w:rsidRPr="004C7744">
              <w:rPr>
                <w:rFonts w:cstheme="minorHAnsi"/>
                <w:b/>
              </w:rPr>
              <w:t>2025-2026 EĞİTİM ÖĞRETİM YILI</w:t>
            </w:r>
          </w:p>
          <w:p w14:paraId="6A1CF794" w14:textId="77777777" w:rsidR="005527BA" w:rsidRPr="004C7744" w:rsidRDefault="005527BA" w:rsidP="00027533">
            <w:pPr>
              <w:jc w:val="center"/>
              <w:rPr>
                <w:rFonts w:cstheme="minorHAnsi"/>
                <w:b/>
              </w:rPr>
            </w:pPr>
            <w:r w:rsidRPr="004C7744">
              <w:rPr>
                <w:rFonts w:cstheme="minorHAnsi"/>
                <w:b/>
              </w:rPr>
              <w:t>SÖZEL AKADEMİ ORTAOKULU</w:t>
            </w:r>
          </w:p>
          <w:p w14:paraId="7452D7BB" w14:textId="756AF7A3" w:rsidR="005527BA" w:rsidRPr="004C7744" w:rsidRDefault="00FF626A" w:rsidP="00027533">
            <w:pPr>
              <w:jc w:val="center"/>
              <w:rPr>
                <w:rFonts w:cstheme="minorHAnsi"/>
                <w:b/>
              </w:rPr>
            </w:pPr>
            <w:r>
              <w:rPr>
                <w:rFonts w:cstheme="minorHAnsi"/>
                <w:b/>
              </w:rPr>
              <w:t>8</w:t>
            </w:r>
            <w:r w:rsidR="00A6423B" w:rsidRPr="004C7744">
              <w:rPr>
                <w:rFonts w:cstheme="minorHAnsi"/>
                <w:b/>
              </w:rPr>
              <w:t xml:space="preserve">. </w:t>
            </w:r>
            <w:r w:rsidR="005527BA" w:rsidRPr="004C7744">
              <w:rPr>
                <w:rFonts w:cstheme="minorHAnsi"/>
                <w:b/>
              </w:rPr>
              <w:t xml:space="preserve">SINIF </w:t>
            </w:r>
            <w:r w:rsidRPr="00FF626A">
              <w:rPr>
                <w:rFonts w:cstheme="minorHAnsi"/>
                <w:b/>
                <w:bCs/>
              </w:rPr>
              <w:t xml:space="preserve">T.C. İNKILAP TARİHİ </w:t>
            </w:r>
            <w:r>
              <w:rPr>
                <w:rFonts w:cstheme="minorHAnsi"/>
                <w:b/>
                <w:bCs/>
              </w:rPr>
              <w:t>V</w:t>
            </w:r>
            <w:r w:rsidRPr="00FF626A">
              <w:rPr>
                <w:rFonts w:cstheme="minorHAnsi"/>
                <w:b/>
                <w:bCs/>
              </w:rPr>
              <w:t>E ATATÜRKÇÜLÜK</w:t>
            </w:r>
            <w:r>
              <w:rPr>
                <w:rFonts w:cstheme="minorHAnsi"/>
                <w:b/>
                <w:bCs/>
              </w:rPr>
              <w:t xml:space="preserve"> </w:t>
            </w:r>
            <w:r w:rsidR="005527BA" w:rsidRPr="004C7744">
              <w:rPr>
                <w:rFonts w:cstheme="minorHAnsi"/>
                <w:b/>
              </w:rPr>
              <w:t>DERSİ</w:t>
            </w:r>
          </w:p>
          <w:p w14:paraId="292B2183" w14:textId="2426A7C5" w:rsidR="005527BA" w:rsidRPr="004C7744" w:rsidRDefault="004173D5" w:rsidP="00027533">
            <w:pPr>
              <w:jc w:val="center"/>
              <w:rPr>
                <w:rFonts w:cstheme="minorHAnsi"/>
                <w:b/>
              </w:rPr>
            </w:pPr>
            <w:r>
              <w:rPr>
                <w:rFonts w:cstheme="minorHAnsi"/>
                <w:b/>
              </w:rPr>
              <w:t>2. DÖNEM 2. YAZILI SINAVI (</w:t>
            </w:r>
            <w:r w:rsidR="006C0BF3">
              <w:rPr>
                <w:rFonts w:cstheme="minorHAnsi"/>
                <w:b/>
              </w:rPr>
              <w:t>2</w:t>
            </w:r>
            <w:r w:rsidR="005527BA" w:rsidRPr="004C7744">
              <w:rPr>
                <w:rFonts w:cstheme="minorHAnsi"/>
                <w:b/>
              </w:rPr>
              <w:t>. SENARYO)</w:t>
            </w:r>
          </w:p>
        </w:tc>
        <w:tc>
          <w:tcPr>
            <w:tcW w:w="1530" w:type="dxa"/>
          </w:tcPr>
          <w:p w14:paraId="76B16CBD" w14:textId="77777777" w:rsidR="005527BA" w:rsidRPr="004C7744" w:rsidRDefault="005527BA" w:rsidP="00027533">
            <w:pPr>
              <w:rPr>
                <w:rFonts w:cstheme="minorHAnsi"/>
                <w:b/>
              </w:rPr>
            </w:pPr>
            <w:r w:rsidRPr="004C7744">
              <w:rPr>
                <w:rFonts w:cstheme="minorHAnsi"/>
                <w:b/>
              </w:rPr>
              <w:t>Puan:</w:t>
            </w:r>
          </w:p>
        </w:tc>
      </w:tr>
    </w:tbl>
    <w:p w14:paraId="75691345" w14:textId="77777777" w:rsidR="00FF626A" w:rsidRDefault="00FF626A"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FF626A" w14:paraId="7782719E" w14:textId="77777777" w:rsidTr="00FF626A">
        <w:tc>
          <w:tcPr>
            <w:tcW w:w="10456" w:type="dxa"/>
          </w:tcPr>
          <w:p w14:paraId="43538E2F" w14:textId="69462FF2" w:rsidR="00FF626A" w:rsidRDefault="00FF626A" w:rsidP="00027533">
            <w:pPr>
              <w:rPr>
                <w:rFonts w:cstheme="minorHAnsi"/>
                <w:b/>
              </w:rPr>
            </w:pPr>
            <w:r w:rsidRPr="00FF626A">
              <w:rPr>
                <w:rFonts w:cstheme="minorHAnsi"/>
                <w:b/>
                <w:bCs/>
              </w:rPr>
              <w:t>Kazanım:</w:t>
            </w:r>
            <w:r w:rsidRPr="00FF626A">
              <w:rPr>
                <w:rFonts w:cstheme="minorHAnsi"/>
                <w:bCs/>
              </w:rPr>
              <w:t xml:space="preserve"> </w:t>
            </w:r>
            <w:r w:rsidR="00DD3CC4" w:rsidRPr="00DD3CC4">
              <w:rPr>
                <w:rFonts w:cstheme="minorHAnsi"/>
                <w:bCs/>
                <w:i/>
                <w:iCs/>
              </w:rPr>
              <w:t xml:space="preserve">İTA.8.4.6. Ekonomi alanında meydana gelen gelişmeleri kavrar. </w:t>
            </w:r>
          </w:p>
        </w:tc>
      </w:tr>
    </w:tbl>
    <w:p w14:paraId="5A08431E" w14:textId="77777777" w:rsidR="00FF626A" w:rsidRDefault="00FF626A" w:rsidP="00027533">
      <w:pPr>
        <w:spacing w:after="0" w:line="240" w:lineRule="auto"/>
        <w:rPr>
          <w:rFonts w:cstheme="minorHAnsi"/>
          <w:b/>
        </w:rPr>
      </w:pPr>
    </w:p>
    <w:p w14:paraId="590A09C6" w14:textId="77777777" w:rsidR="00DD3CC4" w:rsidRPr="00DD3CC4" w:rsidRDefault="00DD3CC4" w:rsidP="00DD3CC4">
      <w:pPr>
        <w:spacing w:after="0" w:line="240" w:lineRule="auto"/>
        <w:rPr>
          <w:rFonts w:cstheme="minorHAnsi"/>
          <w:bCs/>
        </w:rPr>
      </w:pPr>
      <w:r w:rsidRPr="00DD3CC4">
        <w:rPr>
          <w:rFonts w:cstheme="minorHAnsi"/>
          <w:bCs/>
        </w:rPr>
        <w:t>17 Şubat 1923’te toplanan Türkiye İktisat Kongresi’nde alınan kararlardan bazıları şunlardır:</w:t>
      </w:r>
    </w:p>
    <w:p w14:paraId="7125D388" w14:textId="77777777" w:rsidR="00DD3CC4" w:rsidRPr="00DD3CC4" w:rsidRDefault="00DD3CC4" w:rsidP="00DD3CC4">
      <w:pPr>
        <w:spacing w:after="0" w:line="240" w:lineRule="auto"/>
        <w:rPr>
          <w:rFonts w:cstheme="minorHAnsi"/>
          <w:bCs/>
        </w:rPr>
      </w:pPr>
      <w:r w:rsidRPr="00DD3CC4">
        <w:rPr>
          <w:rFonts w:cstheme="minorHAnsi"/>
          <w:bCs/>
        </w:rPr>
        <w:t>• Türk vatandaşları yerli malı kullanımına teşvik edilmelidir.</w:t>
      </w:r>
    </w:p>
    <w:p w14:paraId="53310A1B" w14:textId="77777777" w:rsidR="00DD3CC4" w:rsidRPr="00DD3CC4" w:rsidRDefault="00DD3CC4" w:rsidP="00DD3CC4">
      <w:pPr>
        <w:spacing w:after="0" w:line="240" w:lineRule="auto"/>
        <w:rPr>
          <w:rFonts w:cstheme="minorHAnsi"/>
          <w:bCs/>
        </w:rPr>
      </w:pPr>
      <w:r w:rsidRPr="00DD3CC4">
        <w:rPr>
          <w:rFonts w:cstheme="minorHAnsi"/>
          <w:bCs/>
        </w:rPr>
        <w:t>• Yabancı sermayenin ülkeye girişi belirli kurallara bağlanmalıdır.</w:t>
      </w:r>
    </w:p>
    <w:p w14:paraId="1B5D97D6" w14:textId="77777777" w:rsidR="00DD3CC4" w:rsidRPr="00DD3CC4" w:rsidRDefault="00DD3CC4" w:rsidP="00DD3CC4">
      <w:pPr>
        <w:spacing w:after="0" w:line="240" w:lineRule="auto"/>
        <w:rPr>
          <w:rFonts w:cstheme="minorHAnsi"/>
          <w:bCs/>
        </w:rPr>
      </w:pPr>
      <w:r w:rsidRPr="00DD3CC4">
        <w:rPr>
          <w:rFonts w:cstheme="minorHAnsi"/>
          <w:bCs/>
        </w:rPr>
        <w:t>• Özel sektörün geliştirilmesi için millî bankalar kurulmalıdır.</w:t>
      </w:r>
    </w:p>
    <w:p w14:paraId="7096A10A" w14:textId="54F09367" w:rsidR="00DD3CC4" w:rsidRDefault="00DD3CC4" w:rsidP="00DD3CC4">
      <w:pPr>
        <w:spacing w:after="0" w:line="240" w:lineRule="auto"/>
        <w:rPr>
          <w:rFonts w:cstheme="minorHAnsi"/>
          <w:b/>
          <w:bCs/>
        </w:rPr>
      </w:pPr>
      <w:r w:rsidRPr="00DD3CC4">
        <w:rPr>
          <w:rFonts w:cstheme="minorHAnsi"/>
          <w:b/>
          <w:bCs/>
        </w:rPr>
        <w:t>1. Bu karar ekonomi politikasının hangi temel anlayış üzerine kurulmak istendiğini göstermektedir? Yazınız.</w:t>
      </w:r>
      <w:r>
        <w:rPr>
          <w:rFonts w:cstheme="minorHAnsi"/>
          <w:b/>
          <w:bCs/>
        </w:rPr>
        <w:t xml:space="preserve"> (</w:t>
      </w:r>
      <w:r w:rsidR="00976C9F">
        <w:rPr>
          <w:rFonts w:cstheme="minorHAnsi"/>
          <w:b/>
          <w:bCs/>
        </w:rPr>
        <w:t>2</w:t>
      </w:r>
      <w:r>
        <w:rPr>
          <w:rFonts w:cstheme="minorHAnsi"/>
          <w:b/>
          <w:bCs/>
        </w:rPr>
        <w:t>0 Puan)</w:t>
      </w:r>
    </w:p>
    <w:tbl>
      <w:tblPr>
        <w:tblStyle w:val="TabloKlavuzu"/>
        <w:tblW w:w="0" w:type="auto"/>
        <w:tblLook w:val="04A0" w:firstRow="1" w:lastRow="0" w:firstColumn="1" w:lastColumn="0" w:noHBand="0" w:noVBand="1"/>
      </w:tblPr>
      <w:tblGrid>
        <w:gridCol w:w="10456"/>
      </w:tblGrid>
      <w:tr w:rsidR="00DD3CC4" w14:paraId="481ADD9A" w14:textId="77777777" w:rsidTr="00DD3CC4">
        <w:tc>
          <w:tcPr>
            <w:tcW w:w="10456" w:type="dxa"/>
          </w:tcPr>
          <w:p w14:paraId="4CF99EA3" w14:textId="77777777" w:rsidR="00DD3CC4" w:rsidRDefault="00DD3CC4" w:rsidP="00DD3CC4">
            <w:pPr>
              <w:rPr>
                <w:rFonts w:cstheme="minorHAnsi"/>
                <w:b/>
              </w:rPr>
            </w:pPr>
          </w:p>
          <w:p w14:paraId="19C71AC8" w14:textId="77777777" w:rsidR="00DD3CC4" w:rsidRDefault="00DD3CC4" w:rsidP="00DD3CC4">
            <w:pPr>
              <w:rPr>
                <w:rFonts w:cstheme="minorHAnsi"/>
                <w:b/>
              </w:rPr>
            </w:pPr>
          </w:p>
          <w:p w14:paraId="7140C8C7" w14:textId="77777777" w:rsidR="00DD3CC4" w:rsidRDefault="00DD3CC4" w:rsidP="00DD3CC4">
            <w:pPr>
              <w:rPr>
                <w:rFonts w:cstheme="minorHAnsi"/>
                <w:b/>
              </w:rPr>
            </w:pPr>
          </w:p>
          <w:p w14:paraId="1186678D" w14:textId="77777777" w:rsidR="00DD3CC4" w:rsidRDefault="00DD3CC4" w:rsidP="00DD3CC4">
            <w:pPr>
              <w:rPr>
                <w:rFonts w:cstheme="minorHAnsi"/>
                <w:b/>
              </w:rPr>
            </w:pPr>
          </w:p>
          <w:p w14:paraId="41AA94CA" w14:textId="77777777" w:rsidR="00976C9F" w:rsidRDefault="00976C9F" w:rsidP="00DD3CC4">
            <w:pPr>
              <w:rPr>
                <w:rFonts w:cstheme="minorHAnsi"/>
                <w:b/>
              </w:rPr>
            </w:pPr>
          </w:p>
        </w:tc>
      </w:tr>
    </w:tbl>
    <w:p w14:paraId="718216BB" w14:textId="77777777" w:rsidR="00DD3CC4" w:rsidRDefault="00DD3CC4" w:rsidP="00DD3CC4">
      <w:pPr>
        <w:spacing w:after="0" w:line="240" w:lineRule="auto"/>
        <w:rPr>
          <w:rFonts w:cstheme="minorHAnsi"/>
          <w:b/>
        </w:rPr>
      </w:pPr>
    </w:p>
    <w:tbl>
      <w:tblPr>
        <w:tblStyle w:val="TabloKlavuzu"/>
        <w:tblW w:w="20912" w:type="dxa"/>
        <w:tblLook w:val="04A0" w:firstRow="1" w:lastRow="0" w:firstColumn="1" w:lastColumn="0" w:noHBand="0" w:noVBand="1"/>
      </w:tblPr>
      <w:tblGrid>
        <w:gridCol w:w="10456"/>
        <w:gridCol w:w="10456"/>
      </w:tblGrid>
      <w:tr w:rsidR="00DD3CC4" w14:paraId="5A649FA3" w14:textId="77777777" w:rsidTr="00DD3CC4">
        <w:tc>
          <w:tcPr>
            <w:tcW w:w="10456" w:type="dxa"/>
          </w:tcPr>
          <w:p w14:paraId="57E37068" w14:textId="457B1A38" w:rsidR="00DD3CC4" w:rsidRDefault="00DD3CC4" w:rsidP="00DD3CC4">
            <w:pPr>
              <w:rPr>
                <w:rFonts w:cstheme="minorHAnsi"/>
                <w:b/>
              </w:rPr>
            </w:pPr>
            <w:r w:rsidRPr="00FF626A">
              <w:rPr>
                <w:rFonts w:cstheme="minorHAnsi"/>
                <w:b/>
                <w:bCs/>
              </w:rPr>
              <w:t>Kazanım:</w:t>
            </w:r>
            <w:r w:rsidRPr="00FF626A">
              <w:rPr>
                <w:rFonts w:cstheme="minorHAnsi"/>
                <w:bCs/>
              </w:rPr>
              <w:t xml:space="preserve"> </w:t>
            </w:r>
            <w:r w:rsidRPr="00DD3CC4">
              <w:rPr>
                <w:rFonts w:cstheme="minorHAnsi"/>
                <w:bCs/>
                <w:i/>
                <w:iCs/>
              </w:rPr>
              <w:t xml:space="preserve">İTA.8.4.9. Atatürk ilke ve inkılaplarını oluşturan temel esasları kavrar.  </w:t>
            </w:r>
          </w:p>
        </w:tc>
        <w:tc>
          <w:tcPr>
            <w:tcW w:w="10456" w:type="dxa"/>
          </w:tcPr>
          <w:p w14:paraId="2151CE50" w14:textId="2324DA9D" w:rsidR="00DD3CC4" w:rsidRDefault="00DD3CC4" w:rsidP="00DD3CC4">
            <w:pPr>
              <w:rPr>
                <w:rFonts w:cstheme="minorHAnsi"/>
                <w:b/>
              </w:rPr>
            </w:pPr>
          </w:p>
        </w:tc>
      </w:tr>
    </w:tbl>
    <w:p w14:paraId="0204185A" w14:textId="77777777" w:rsidR="00DD3CC4" w:rsidRPr="00DD3CC4" w:rsidRDefault="00DD3CC4" w:rsidP="00DD3CC4">
      <w:pPr>
        <w:spacing w:after="0" w:line="240" w:lineRule="auto"/>
        <w:rPr>
          <w:rFonts w:cstheme="minorHAnsi"/>
          <w:b/>
        </w:rPr>
      </w:pPr>
    </w:p>
    <w:p w14:paraId="683D4778" w14:textId="54DB8367" w:rsidR="00DD3CC4" w:rsidRDefault="00DD3CC4" w:rsidP="00027533">
      <w:pPr>
        <w:spacing w:after="0" w:line="240" w:lineRule="auto"/>
        <w:rPr>
          <w:rFonts w:cstheme="minorHAnsi"/>
          <w:b/>
          <w:bCs/>
        </w:rPr>
      </w:pPr>
      <w:r w:rsidRPr="00DD3CC4">
        <w:rPr>
          <w:rFonts w:cstheme="minorHAnsi"/>
          <w:b/>
          <w:bCs/>
        </w:rPr>
        <w:t>2.</w:t>
      </w:r>
      <w:r w:rsidRPr="00DD3CC4">
        <w:rPr>
          <w:rFonts w:cstheme="minorHAnsi"/>
          <w:b/>
        </w:rPr>
        <w:t xml:space="preserve"> “Hürriyet ve istiklal benim karakterimdir.” ve “Egemenlik kayıtsız, şartsız milletindir.” </w:t>
      </w:r>
      <w:r w:rsidRPr="00DD3CC4">
        <w:rPr>
          <w:rFonts w:cstheme="minorHAnsi"/>
          <w:b/>
          <w:bCs/>
        </w:rPr>
        <w:t>Diyen Atatürk, ilke ve inkılapları oluşturan temel esaslardan hangisine vurgu yapmıştır? Yazınız</w:t>
      </w:r>
      <w:r>
        <w:rPr>
          <w:rFonts w:cstheme="minorHAnsi"/>
          <w:b/>
          <w:bCs/>
        </w:rPr>
        <w:t xml:space="preserve"> (20 Puan)</w:t>
      </w:r>
    </w:p>
    <w:tbl>
      <w:tblPr>
        <w:tblStyle w:val="TabloKlavuzu"/>
        <w:tblW w:w="0" w:type="auto"/>
        <w:tblLook w:val="04A0" w:firstRow="1" w:lastRow="0" w:firstColumn="1" w:lastColumn="0" w:noHBand="0" w:noVBand="1"/>
      </w:tblPr>
      <w:tblGrid>
        <w:gridCol w:w="10456"/>
      </w:tblGrid>
      <w:tr w:rsidR="00DD3CC4" w14:paraId="30920A7E" w14:textId="77777777" w:rsidTr="00DD3CC4">
        <w:tc>
          <w:tcPr>
            <w:tcW w:w="10456" w:type="dxa"/>
          </w:tcPr>
          <w:p w14:paraId="6FD8DE4E" w14:textId="77777777" w:rsidR="00DD3CC4" w:rsidRDefault="00DD3CC4" w:rsidP="00027533">
            <w:pPr>
              <w:rPr>
                <w:rFonts w:cstheme="minorHAnsi"/>
                <w:b/>
              </w:rPr>
            </w:pPr>
          </w:p>
          <w:p w14:paraId="29FBB99D" w14:textId="77777777" w:rsidR="00DD3CC4" w:rsidRDefault="00DD3CC4" w:rsidP="00027533">
            <w:pPr>
              <w:rPr>
                <w:rFonts w:cstheme="minorHAnsi"/>
                <w:b/>
              </w:rPr>
            </w:pPr>
          </w:p>
          <w:p w14:paraId="2D9D4093" w14:textId="77777777" w:rsidR="00DD3CC4" w:rsidRDefault="00DD3CC4" w:rsidP="00027533">
            <w:pPr>
              <w:rPr>
                <w:rFonts w:cstheme="minorHAnsi"/>
                <w:b/>
              </w:rPr>
            </w:pPr>
          </w:p>
          <w:p w14:paraId="17BAAFE8" w14:textId="77777777" w:rsidR="00DD3CC4" w:rsidRDefault="00DD3CC4" w:rsidP="00027533">
            <w:pPr>
              <w:rPr>
                <w:rFonts w:cstheme="minorHAnsi"/>
                <w:b/>
              </w:rPr>
            </w:pPr>
          </w:p>
          <w:p w14:paraId="07FDD99D" w14:textId="77777777" w:rsidR="00976C9F" w:rsidRDefault="00976C9F" w:rsidP="00027533">
            <w:pPr>
              <w:rPr>
                <w:rFonts w:cstheme="minorHAnsi"/>
                <w:b/>
              </w:rPr>
            </w:pPr>
          </w:p>
        </w:tc>
      </w:tr>
    </w:tbl>
    <w:p w14:paraId="158EA6C7" w14:textId="77777777" w:rsidR="00DD3CC4" w:rsidRDefault="00DD3CC4" w:rsidP="00027533">
      <w:pPr>
        <w:spacing w:after="0" w:line="240" w:lineRule="auto"/>
        <w:rPr>
          <w:rFonts w:cstheme="minorHAnsi"/>
          <w:b/>
        </w:rPr>
      </w:pPr>
    </w:p>
    <w:tbl>
      <w:tblPr>
        <w:tblStyle w:val="TabloKlavuzu"/>
        <w:tblW w:w="10456" w:type="dxa"/>
        <w:tblLook w:val="04A0" w:firstRow="1" w:lastRow="0" w:firstColumn="1" w:lastColumn="0" w:noHBand="0" w:noVBand="1"/>
      </w:tblPr>
      <w:tblGrid>
        <w:gridCol w:w="10456"/>
      </w:tblGrid>
      <w:tr w:rsidR="00DD3CC4" w14:paraId="7E287B06" w14:textId="77777777" w:rsidTr="00DD3CC4">
        <w:tc>
          <w:tcPr>
            <w:tcW w:w="10456" w:type="dxa"/>
          </w:tcPr>
          <w:p w14:paraId="3D539D0B" w14:textId="38BB634B" w:rsidR="00DD3CC4" w:rsidRDefault="00DD3CC4" w:rsidP="00DD3CC4">
            <w:pPr>
              <w:rPr>
                <w:rFonts w:cstheme="minorHAnsi"/>
                <w:b/>
              </w:rPr>
            </w:pPr>
            <w:r w:rsidRPr="00FF626A">
              <w:rPr>
                <w:rFonts w:cstheme="minorHAnsi"/>
                <w:b/>
                <w:bCs/>
              </w:rPr>
              <w:t>Kazanım:</w:t>
            </w:r>
            <w:r w:rsidRPr="00FF626A">
              <w:rPr>
                <w:rFonts w:cstheme="minorHAnsi"/>
                <w:bCs/>
              </w:rPr>
              <w:t xml:space="preserve"> </w:t>
            </w:r>
            <w:r w:rsidRPr="00DD3CC4">
              <w:rPr>
                <w:rFonts w:cstheme="minorHAnsi"/>
                <w:bCs/>
                <w:i/>
                <w:iCs/>
              </w:rPr>
              <w:t xml:space="preserve">İTA.8.5.1. Atatürk Dönemi’ndeki demokratikleşme yolunda atılan adımları açıklar. </w:t>
            </w:r>
          </w:p>
        </w:tc>
      </w:tr>
    </w:tbl>
    <w:p w14:paraId="4B4BFCC3" w14:textId="77777777" w:rsidR="00DD3CC4" w:rsidRDefault="00DD3CC4" w:rsidP="00027533">
      <w:pPr>
        <w:spacing w:after="0" w:line="240" w:lineRule="auto"/>
        <w:rPr>
          <w:rFonts w:cstheme="minorHAnsi"/>
          <w:b/>
        </w:rPr>
      </w:pPr>
    </w:p>
    <w:p w14:paraId="6465C8A0" w14:textId="77777777" w:rsidR="00DD3CC4" w:rsidRPr="00DD3CC4" w:rsidRDefault="00DD3CC4" w:rsidP="00DD3CC4">
      <w:pPr>
        <w:spacing w:after="0" w:line="240" w:lineRule="auto"/>
        <w:rPr>
          <w:rFonts w:cstheme="minorHAnsi"/>
          <w:bCs/>
        </w:rPr>
      </w:pPr>
      <w:r w:rsidRPr="00DD3CC4">
        <w:rPr>
          <w:rFonts w:cstheme="minorHAnsi"/>
          <w:bCs/>
        </w:rPr>
        <w:t>“…Ülke yararına kurulan bu parti, kısa sürede cumhuriyet karşıtlarının yer aldığı bir kuruluş durumuna geldi. Cumhuriyet karşıtları partiyi kendi amaçları doğrultusunda kullanmaya başladı. Partinin kurucusu olan Fethi Bey, bu gelişmelerden rahatsızlık duyarak ülkenin geleceği için kötü bir olayın yaşanmaması amacıyla partiyi kendi isteğiyle kapattı. Böylece ikinci kez gerçekleştirilmek istenen çok partili rejim denemesi de sonuçsuz kaldı.”</w:t>
      </w:r>
    </w:p>
    <w:p w14:paraId="2FCE9238" w14:textId="2756E16B" w:rsidR="00DD3CC4" w:rsidRDefault="00DD3CC4" w:rsidP="00DD3CC4">
      <w:pPr>
        <w:spacing w:after="0" w:line="240" w:lineRule="auto"/>
        <w:rPr>
          <w:rFonts w:cstheme="minorHAnsi"/>
          <w:b/>
          <w:bCs/>
        </w:rPr>
      </w:pPr>
      <w:r w:rsidRPr="00DD3CC4">
        <w:rPr>
          <w:rFonts w:cstheme="minorHAnsi"/>
          <w:b/>
          <w:bCs/>
        </w:rPr>
        <w:t>3. Bu metinde sözü edilen siyasi partinin adını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D3CC4" w14:paraId="2F76B793" w14:textId="77777777" w:rsidTr="00DD3CC4">
        <w:tc>
          <w:tcPr>
            <w:tcW w:w="10456" w:type="dxa"/>
          </w:tcPr>
          <w:p w14:paraId="4D985769" w14:textId="77777777" w:rsidR="00DD3CC4" w:rsidRDefault="00DD3CC4" w:rsidP="00DD3CC4">
            <w:pPr>
              <w:rPr>
                <w:rFonts w:cstheme="minorHAnsi"/>
                <w:b/>
              </w:rPr>
            </w:pPr>
          </w:p>
          <w:p w14:paraId="10BB1968" w14:textId="77777777" w:rsidR="00976C9F" w:rsidRDefault="00976C9F" w:rsidP="00DD3CC4">
            <w:pPr>
              <w:rPr>
                <w:rFonts w:cstheme="minorHAnsi"/>
                <w:b/>
              </w:rPr>
            </w:pPr>
          </w:p>
          <w:p w14:paraId="01059FA9" w14:textId="77777777" w:rsidR="00DD3CC4" w:rsidRDefault="00DD3CC4" w:rsidP="00DD3CC4">
            <w:pPr>
              <w:rPr>
                <w:rFonts w:cstheme="minorHAnsi"/>
                <w:b/>
              </w:rPr>
            </w:pPr>
          </w:p>
          <w:p w14:paraId="33CE893E" w14:textId="77777777" w:rsidR="00DD3CC4" w:rsidRDefault="00DD3CC4" w:rsidP="00DD3CC4">
            <w:pPr>
              <w:rPr>
                <w:rFonts w:cstheme="minorHAnsi"/>
                <w:b/>
              </w:rPr>
            </w:pPr>
          </w:p>
          <w:p w14:paraId="76DDA102" w14:textId="77777777" w:rsidR="00DD3CC4" w:rsidRDefault="00DD3CC4" w:rsidP="00DD3CC4">
            <w:pPr>
              <w:rPr>
                <w:rFonts w:cstheme="minorHAnsi"/>
                <w:b/>
              </w:rPr>
            </w:pPr>
          </w:p>
        </w:tc>
      </w:tr>
    </w:tbl>
    <w:p w14:paraId="21FF17E4" w14:textId="77777777" w:rsidR="00DD3CC4" w:rsidRPr="00DD3CC4" w:rsidRDefault="00DD3CC4" w:rsidP="00DD3CC4">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DD3CC4" w14:paraId="51F5DCCF" w14:textId="77777777" w:rsidTr="00DD3CC4">
        <w:tc>
          <w:tcPr>
            <w:tcW w:w="10456" w:type="dxa"/>
          </w:tcPr>
          <w:p w14:paraId="0FC349E0" w14:textId="2FC91052" w:rsidR="00DD3CC4" w:rsidRDefault="00DD3CC4" w:rsidP="00027533">
            <w:pPr>
              <w:rPr>
                <w:rFonts w:cstheme="minorHAnsi"/>
                <w:b/>
              </w:rPr>
            </w:pPr>
            <w:r w:rsidRPr="00FF626A">
              <w:rPr>
                <w:rFonts w:cstheme="minorHAnsi"/>
                <w:b/>
                <w:bCs/>
              </w:rPr>
              <w:t>Kazanım</w:t>
            </w:r>
            <w:r>
              <w:rPr>
                <w:rFonts w:cstheme="minorHAnsi"/>
                <w:b/>
                <w:bCs/>
              </w:rPr>
              <w:t xml:space="preserve">: </w:t>
            </w:r>
            <w:r w:rsidRPr="00DD3CC4">
              <w:rPr>
                <w:rFonts w:cstheme="minorHAnsi"/>
                <w:bCs/>
              </w:rPr>
              <w:t>İTA.8.5.3. Cumhuriyetin ilk yıllarında Türkiye Cumhuriyetine yönelik tehditleri analiz eder.</w:t>
            </w:r>
            <w:r w:rsidRPr="00DD3CC4">
              <w:rPr>
                <w:rFonts w:cstheme="minorHAnsi"/>
                <w:b/>
              </w:rPr>
              <w:t xml:space="preserve"> </w:t>
            </w:r>
          </w:p>
        </w:tc>
      </w:tr>
    </w:tbl>
    <w:p w14:paraId="1CB217BC" w14:textId="77777777" w:rsidR="00DD3CC4" w:rsidRDefault="00DD3CC4" w:rsidP="00027533">
      <w:pPr>
        <w:spacing w:after="0" w:line="240" w:lineRule="auto"/>
        <w:rPr>
          <w:rFonts w:cstheme="minorHAnsi"/>
          <w:b/>
        </w:rPr>
      </w:pPr>
    </w:p>
    <w:p w14:paraId="572FC757" w14:textId="77777777" w:rsidR="00DD3CC4" w:rsidRPr="00DD3CC4" w:rsidRDefault="00DD3CC4" w:rsidP="00DD3CC4">
      <w:pPr>
        <w:spacing w:after="0" w:line="240" w:lineRule="auto"/>
        <w:rPr>
          <w:rFonts w:cstheme="minorHAnsi"/>
          <w:bCs/>
        </w:rPr>
      </w:pPr>
      <w:r w:rsidRPr="00DD3CC4">
        <w:rPr>
          <w:rFonts w:cstheme="minorHAnsi"/>
          <w:bCs/>
        </w:rPr>
        <w:t>Türk milletinin birlik ve beraberliğinden ve Türkiye Cumhuriyeti Devleti’nin güçlenmesinden rahatsız olan bazı gruplar, ülkeye yönelik iç ve dış tehditler oluşturabilmektedir.</w:t>
      </w:r>
    </w:p>
    <w:p w14:paraId="5EFF3F74" w14:textId="70262E32" w:rsidR="00DD3CC4" w:rsidRPr="00DD3CC4" w:rsidRDefault="00DD3CC4" w:rsidP="00DD3CC4">
      <w:pPr>
        <w:spacing w:after="0" w:line="240" w:lineRule="auto"/>
        <w:rPr>
          <w:rFonts w:cstheme="minorHAnsi"/>
          <w:b/>
        </w:rPr>
      </w:pPr>
      <w:r w:rsidRPr="00DD3CC4">
        <w:rPr>
          <w:rFonts w:cstheme="minorHAnsi"/>
          <w:b/>
          <w:bCs/>
        </w:rPr>
        <w:t>4. Geçmişten günümüze ülkemizde iç ve dış tehdit odaklarının çıkardığı olaylara bir örnek veriniz.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D3CC4" w14:paraId="758A06F6" w14:textId="77777777" w:rsidTr="00DD3CC4">
        <w:tc>
          <w:tcPr>
            <w:tcW w:w="10456" w:type="dxa"/>
          </w:tcPr>
          <w:p w14:paraId="3BE9AD47" w14:textId="77777777" w:rsidR="00DD3CC4" w:rsidRDefault="00DD3CC4" w:rsidP="00027533">
            <w:pPr>
              <w:rPr>
                <w:rFonts w:cstheme="minorHAnsi"/>
                <w:b/>
              </w:rPr>
            </w:pPr>
          </w:p>
          <w:p w14:paraId="12C36723" w14:textId="77777777" w:rsidR="00DD3CC4" w:rsidRDefault="00DD3CC4" w:rsidP="00027533">
            <w:pPr>
              <w:rPr>
                <w:rFonts w:cstheme="minorHAnsi"/>
                <w:b/>
              </w:rPr>
            </w:pPr>
          </w:p>
          <w:p w14:paraId="2582FFA9" w14:textId="77777777" w:rsidR="00976C9F" w:rsidRDefault="00976C9F" w:rsidP="00027533">
            <w:pPr>
              <w:rPr>
                <w:rFonts w:cstheme="minorHAnsi"/>
                <w:b/>
              </w:rPr>
            </w:pPr>
          </w:p>
          <w:p w14:paraId="089ADAB4" w14:textId="77777777" w:rsidR="00976C9F" w:rsidRDefault="00976C9F" w:rsidP="00027533">
            <w:pPr>
              <w:rPr>
                <w:rFonts w:cstheme="minorHAnsi"/>
                <w:b/>
              </w:rPr>
            </w:pPr>
          </w:p>
          <w:p w14:paraId="7329C4E4" w14:textId="77777777" w:rsidR="00DD3CC4" w:rsidRDefault="00DD3CC4" w:rsidP="00027533">
            <w:pPr>
              <w:rPr>
                <w:rFonts w:cstheme="minorHAnsi"/>
                <w:b/>
              </w:rPr>
            </w:pPr>
          </w:p>
          <w:p w14:paraId="0B5FCEB7" w14:textId="77777777" w:rsidR="00DD3CC4" w:rsidRDefault="00DD3CC4" w:rsidP="00027533">
            <w:pPr>
              <w:rPr>
                <w:rFonts w:cstheme="minorHAnsi"/>
                <w:b/>
              </w:rPr>
            </w:pPr>
          </w:p>
        </w:tc>
      </w:tr>
    </w:tbl>
    <w:p w14:paraId="479BB651" w14:textId="77777777" w:rsidR="00DD3CC4" w:rsidRDefault="00DD3CC4" w:rsidP="00027533">
      <w:pPr>
        <w:spacing w:after="0" w:line="240" w:lineRule="auto"/>
        <w:rPr>
          <w:rFonts w:cstheme="minorHAnsi"/>
          <w:b/>
        </w:rPr>
      </w:pPr>
    </w:p>
    <w:p w14:paraId="211F53F7" w14:textId="77777777" w:rsidR="00DD3CC4" w:rsidRDefault="00DD3CC4" w:rsidP="00027533">
      <w:pPr>
        <w:spacing w:after="0" w:line="240" w:lineRule="auto"/>
        <w:rPr>
          <w:rFonts w:cstheme="minorHAnsi"/>
          <w:b/>
        </w:rPr>
      </w:pPr>
    </w:p>
    <w:p w14:paraId="3064D968" w14:textId="77777777" w:rsidR="00976C9F" w:rsidRDefault="00976C9F"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DD3CC4" w14:paraId="2A98F4DC" w14:textId="77777777" w:rsidTr="00DD3CC4">
        <w:tc>
          <w:tcPr>
            <w:tcW w:w="10456" w:type="dxa"/>
          </w:tcPr>
          <w:p w14:paraId="2D798967" w14:textId="29973A3F" w:rsidR="00DD3CC4" w:rsidRDefault="00DD3CC4" w:rsidP="00027533">
            <w:pPr>
              <w:rPr>
                <w:rFonts w:cstheme="minorHAnsi"/>
                <w:b/>
              </w:rPr>
            </w:pPr>
            <w:r w:rsidRPr="00FF626A">
              <w:rPr>
                <w:rFonts w:cstheme="minorHAnsi"/>
                <w:b/>
                <w:bCs/>
              </w:rPr>
              <w:lastRenderedPageBreak/>
              <w:t>Kazanım</w:t>
            </w:r>
            <w:r>
              <w:rPr>
                <w:rFonts w:cstheme="minorHAnsi"/>
                <w:b/>
                <w:bCs/>
              </w:rPr>
              <w:t xml:space="preserve">: </w:t>
            </w:r>
            <w:r w:rsidRPr="00DD3CC4">
              <w:rPr>
                <w:rFonts w:cstheme="minorHAnsi"/>
                <w:bCs/>
              </w:rPr>
              <w:t>İTA.8.6.1. Atatürk Dönemi Türk dış politikasının temel ilkelerini ve amaçlarını açıklar.</w:t>
            </w:r>
            <w:r w:rsidRPr="00DD3CC4">
              <w:rPr>
                <w:rFonts w:cstheme="minorHAnsi"/>
                <w:b/>
              </w:rPr>
              <w:t xml:space="preserve"> </w:t>
            </w:r>
          </w:p>
        </w:tc>
      </w:tr>
    </w:tbl>
    <w:p w14:paraId="71E0F6B7" w14:textId="77777777" w:rsidR="00DD3CC4" w:rsidRDefault="00DD3CC4" w:rsidP="00027533">
      <w:pPr>
        <w:spacing w:after="0" w:line="240" w:lineRule="auto"/>
        <w:rPr>
          <w:rFonts w:cstheme="minorHAnsi"/>
          <w:b/>
        </w:rPr>
      </w:pPr>
    </w:p>
    <w:p w14:paraId="399A9664" w14:textId="77777777" w:rsidR="00DD3CC4" w:rsidRPr="00DD3CC4" w:rsidRDefault="00DD3CC4" w:rsidP="00DD3CC4">
      <w:pPr>
        <w:numPr>
          <w:ilvl w:val="0"/>
          <w:numId w:val="10"/>
        </w:numPr>
        <w:spacing w:after="0" w:line="240" w:lineRule="auto"/>
        <w:rPr>
          <w:rFonts w:cstheme="minorHAnsi"/>
          <w:bCs/>
        </w:rPr>
      </w:pPr>
      <w:r w:rsidRPr="00DD3CC4">
        <w:rPr>
          <w:rFonts w:cstheme="minorHAnsi"/>
          <w:bCs/>
        </w:rPr>
        <w:t xml:space="preserve">"Büyük hayaller peşinden koşan, yapamayacağımız şeyleri yapar gibi görünen sahtekâr insanlardan değiliz." </w:t>
      </w:r>
    </w:p>
    <w:p w14:paraId="7A883B23" w14:textId="77777777" w:rsidR="00DD3CC4" w:rsidRPr="00DD3CC4" w:rsidRDefault="00DD3CC4" w:rsidP="00DD3CC4">
      <w:pPr>
        <w:numPr>
          <w:ilvl w:val="0"/>
          <w:numId w:val="10"/>
        </w:numPr>
        <w:spacing w:after="0" w:line="240" w:lineRule="auto"/>
        <w:rPr>
          <w:rFonts w:cstheme="minorHAnsi"/>
          <w:bCs/>
        </w:rPr>
      </w:pPr>
      <w:r w:rsidRPr="00DD3CC4">
        <w:rPr>
          <w:rFonts w:cstheme="minorHAnsi"/>
          <w:bCs/>
        </w:rPr>
        <w:t xml:space="preserve">"Millî siyaset dediğim zaman, kastettiğim mana ve anlam şudur: Genel olarak erişilemeyecek hayali emeller peşinde koşmamak." </w:t>
      </w:r>
    </w:p>
    <w:p w14:paraId="5751B27D" w14:textId="387C1619" w:rsidR="00DD3CC4" w:rsidRPr="00DD3CC4" w:rsidRDefault="00DD3CC4" w:rsidP="00DD3CC4">
      <w:pPr>
        <w:spacing w:after="0" w:line="240" w:lineRule="auto"/>
        <w:rPr>
          <w:rFonts w:cstheme="minorHAnsi"/>
          <w:b/>
        </w:rPr>
      </w:pPr>
      <w:r w:rsidRPr="00DD3CC4">
        <w:rPr>
          <w:rFonts w:cstheme="minorHAnsi"/>
          <w:b/>
          <w:bCs/>
        </w:rPr>
        <w:t>5. Atatürk'ün bu sözleri, Atatürk Dönemi Türk dış politikasının temel ilkelerinden hangileri ile ilgilidir? Yazınız.</w:t>
      </w:r>
      <w:r>
        <w:rPr>
          <w:rFonts w:cstheme="minorHAnsi"/>
          <w:b/>
          <w:bCs/>
        </w:rPr>
        <w:t xml:space="preserve"> (20 Puan)</w:t>
      </w:r>
    </w:p>
    <w:tbl>
      <w:tblPr>
        <w:tblStyle w:val="TabloKlavuzu"/>
        <w:tblW w:w="0" w:type="auto"/>
        <w:tblLook w:val="04A0" w:firstRow="1" w:lastRow="0" w:firstColumn="1" w:lastColumn="0" w:noHBand="0" w:noVBand="1"/>
      </w:tblPr>
      <w:tblGrid>
        <w:gridCol w:w="10456"/>
      </w:tblGrid>
      <w:tr w:rsidR="00DD3CC4" w14:paraId="4410C715" w14:textId="77777777" w:rsidTr="00DD3CC4">
        <w:tc>
          <w:tcPr>
            <w:tcW w:w="10456" w:type="dxa"/>
          </w:tcPr>
          <w:p w14:paraId="0006F5F1" w14:textId="77777777" w:rsidR="00DD3CC4" w:rsidRDefault="00DD3CC4" w:rsidP="00027533">
            <w:pPr>
              <w:rPr>
                <w:rFonts w:cstheme="minorHAnsi"/>
                <w:b/>
              </w:rPr>
            </w:pPr>
          </w:p>
          <w:p w14:paraId="2E580605" w14:textId="77777777" w:rsidR="00DD3CC4" w:rsidRDefault="00DD3CC4" w:rsidP="00027533">
            <w:pPr>
              <w:rPr>
                <w:rFonts w:cstheme="minorHAnsi"/>
                <w:b/>
              </w:rPr>
            </w:pPr>
          </w:p>
          <w:p w14:paraId="4A9149A5" w14:textId="77777777" w:rsidR="00DD3CC4" w:rsidRDefault="00DD3CC4" w:rsidP="00027533">
            <w:pPr>
              <w:rPr>
                <w:rFonts w:cstheme="minorHAnsi"/>
                <w:b/>
              </w:rPr>
            </w:pPr>
          </w:p>
          <w:p w14:paraId="48BE3555" w14:textId="77777777" w:rsidR="00DD3CC4" w:rsidRDefault="00DD3CC4" w:rsidP="00027533">
            <w:pPr>
              <w:rPr>
                <w:rFonts w:cstheme="minorHAnsi"/>
                <w:b/>
              </w:rPr>
            </w:pPr>
          </w:p>
        </w:tc>
      </w:tr>
    </w:tbl>
    <w:p w14:paraId="7F4BEDB4" w14:textId="77777777" w:rsidR="00DD3CC4" w:rsidRDefault="00DD3CC4" w:rsidP="00027533">
      <w:pPr>
        <w:spacing w:after="0" w:line="240" w:lineRule="auto"/>
        <w:rPr>
          <w:rFonts w:cstheme="minorHAnsi"/>
          <w:b/>
        </w:rPr>
      </w:pPr>
    </w:p>
    <w:tbl>
      <w:tblPr>
        <w:tblStyle w:val="TabloKlavuzu"/>
        <w:tblW w:w="10456" w:type="dxa"/>
        <w:tblLook w:val="04A0" w:firstRow="1" w:lastRow="0" w:firstColumn="1" w:lastColumn="0" w:noHBand="0" w:noVBand="1"/>
      </w:tblPr>
      <w:tblGrid>
        <w:gridCol w:w="10456"/>
      </w:tblGrid>
      <w:tr w:rsidR="00976C9F" w14:paraId="66DADC29" w14:textId="77777777" w:rsidTr="00976C9F">
        <w:tc>
          <w:tcPr>
            <w:tcW w:w="10456" w:type="dxa"/>
          </w:tcPr>
          <w:p w14:paraId="18CAAD9B" w14:textId="638B4E2D" w:rsidR="00976C9F" w:rsidRDefault="00976C9F" w:rsidP="00976C9F">
            <w:pPr>
              <w:rPr>
                <w:rFonts w:cstheme="minorHAnsi"/>
                <w:b/>
              </w:rPr>
            </w:pPr>
            <w:r w:rsidRPr="00FF626A">
              <w:rPr>
                <w:rFonts w:cstheme="minorHAnsi"/>
                <w:b/>
                <w:bCs/>
              </w:rPr>
              <w:t>Kazanım</w:t>
            </w:r>
            <w:r>
              <w:rPr>
                <w:rFonts w:cstheme="minorHAnsi"/>
                <w:b/>
                <w:bCs/>
              </w:rPr>
              <w:t xml:space="preserve">: </w:t>
            </w:r>
            <w:r w:rsidRPr="00976C9F">
              <w:rPr>
                <w:rFonts w:cstheme="minorHAnsi"/>
                <w:bCs/>
              </w:rPr>
              <w:t>İTA.8.6.2. Atatürk Dönemi Türk dış politikasında yaşanan gelişmeleri analiz eder</w:t>
            </w:r>
            <w:r>
              <w:rPr>
                <w:rFonts w:cstheme="minorHAnsi"/>
                <w:bCs/>
              </w:rPr>
              <w:t>.</w:t>
            </w:r>
          </w:p>
        </w:tc>
      </w:tr>
    </w:tbl>
    <w:p w14:paraId="665926C7" w14:textId="77777777" w:rsidR="00976C9F" w:rsidRDefault="00976C9F" w:rsidP="00027533">
      <w:pPr>
        <w:spacing w:after="0" w:line="240" w:lineRule="auto"/>
        <w:rPr>
          <w:rFonts w:cstheme="minorHAnsi"/>
          <w:b/>
        </w:rPr>
      </w:pPr>
    </w:p>
    <w:p w14:paraId="0B3C7D91" w14:textId="77777777" w:rsidR="00976C9F" w:rsidRPr="00976C9F" w:rsidRDefault="00976C9F" w:rsidP="00976C9F">
      <w:pPr>
        <w:spacing w:after="0" w:line="240" w:lineRule="auto"/>
        <w:rPr>
          <w:rFonts w:cstheme="minorHAnsi"/>
          <w:bCs/>
        </w:rPr>
      </w:pPr>
      <w:r w:rsidRPr="00976C9F">
        <w:rPr>
          <w:rFonts w:cstheme="minorHAnsi"/>
          <w:bCs/>
        </w:rPr>
        <w:t>20 Temmuz 1936’da Montrö Boğazlar Sözleşmesi imzalanmıştır. Bu sözleşme ile Boğazlar Komisyonu kaldırılmış, Türkiye’nin Boğazlarda asker bulundurması kabul edilmiş ve Türkiye’ye savaş durumunda Boğazları kapatma yetkisi verilmiştir.</w:t>
      </w:r>
    </w:p>
    <w:p w14:paraId="2AA9CE89" w14:textId="4FF8D7E2" w:rsidR="00976C9F" w:rsidRPr="00976C9F" w:rsidRDefault="00976C9F" w:rsidP="00976C9F">
      <w:pPr>
        <w:spacing w:after="0" w:line="240" w:lineRule="auto"/>
        <w:rPr>
          <w:rFonts w:cstheme="minorHAnsi"/>
          <w:b/>
        </w:rPr>
      </w:pPr>
      <w:r w:rsidRPr="00976C9F">
        <w:rPr>
          <w:rFonts w:cstheme="minorHAnsi"/>
          <w:b/>
          <w:bCs/>
        </w:rPr>
        <w:t>6. Bu bilgilere göre Montrö Boğazlar Sözleşmesi’nin Türkiye açısından önemini açıklayınız.</w:t>
      </w:r>
      <w:r>
        <w:rPr>
          <w:rFonts w:cstheme="minorHAnsi"/>
          <w:b/>
          <w:bCs/>
        </w:rPr>
        <w:t xml:space="preserve"> (20 Puan)</w:t>
      </w:r>
    </w:p>
    <w:tbl>
      <w:tblPr>
        <w:tblStyle w:val="TabloKlavuzu"/>
        <w:tblW w:w="0" w:type="auto"/>
        <w:tblLook w:val="04A0" w:firstRow="1" w:lastRow="0" w:firstColumn="1" w:lastColumn="0" w:noHBand="0" w:noVBand="1"/>
      </w:tblPr>
      <w:tblGrid>
        <w:gridCol w:w="10456"/>
      </w:tblGrid>
      <w:tr w:rsidR="00976C9F" w14:paraId="0016A63E" w14:textId="77777777" w:rsidTr="00976C9F">
        <w:tc>
          <w:tcPr>
            <w:tcW w:w="10456" w:type="dxa"/>
          </w:tcPr>
          <w:p w14:paraId="0E0A5193" w14:textId="77777777" w:rsidR="00976C9F" w:rsidRDefault="00976C9F" w:rsidP="00027533">
            <w:pPr>
              <w:rPr>
                <w:rFonts w:cstheme="minorHAnsi"/>
                <w:b/>
              </w:rPr>
            </w:pPr>
          </w:p>
          <w:p w14:paraId="31ECCD4C" w14:textId="77777777" w:rsidR="00976C9F" w:rsidRDefault="00976C9F" w:rsidP="00027533">
            <w:pPr>
              <w:rPr>
                <w:rFonts w:cstheme="minorHAnsi"/>
                <w:b/>
              </w:rPr>
            </w:pPr>
          </w:p>
          <w:p w14:paraId="05B60627" w14:textId="77777777" w:rsidR="00976C9F" w:rsidRDefault="00976C9F" w:rsidP="00027533">
            <w:pPr>
              <w:rPr>
                <w:rFonts w:cstheme="minorHAnsi"/>
                <w:b/>
              </w:rPr>
            </w:pPr>
          </w:p>
          <w:p w14:paraId="07787C2A" w14:textId="77777777" w:rsidR="00976C9F" w:rsidRDefault="00976C9F" w:rsidP="00027533">
            <w:pPr>
              <w:rPr>
                <w:rFonts w:cstheme="minorHAnsi"/>
                <w:b/>
              </w:rPr>
            </w:pPr>
          </w:p>
          <w:p w14:paraId="172808A3" w14:textId="77777777" w:rsidR="00976C9F" w:rsidRDefault="00976C9F" w:rsidP="00027533">
            <w:pPr>
              <w:rPr>
                <w:rFonts w:cstheme="minorHAnsi"/>
                <w:b/>
              </w:rPr>
            </w:pPr>
          </w:p>
          <w:p w14:paraId="1642146F" w14:textId="77777777" w:rsidR="00976C9F" w:rsidRDefault="00976C9F" w:rsidP="00027533">
            <w:pPr>
              <w:rPr>
                <w:rFonts w:cstheme="minorHAnsi"/>
                <w:b/>
              </w:rPr>
            </w:pPr>
          </w:p>
        </w:tc>
      </w:tr>
    </w:tbl>
    <w:p w14:paraId="3AED4646" w14:textId="77777777" w:rsidR="00DD3CC4" w:rsidRDefault="00DD3CC4" w:rsidP="00027533">
      <w:pPr>
        <w:spacing w:after="0" w:line="240" w:lineRule="auto"/>
        <w:rPr>
          <w:rFonts w:cstheme="minorHAnsi"/>
          <w:b/>
        </w:rPr>
      </w:pPr>
    </w:p>
    <w:p w14:paraId="14AC5749" w14:textId="77777777" w:rsidR="00DD3CC4" w:rsidRDefault="00DD3CC4" w:rsidP="00027533">
      <w:pPr>
        <w:spacing w:after="0" w:line="240" w:lineRule="auto"/>
        <w:rPr>
          <w:rFonts w:cstheme="minorHAnsi"/>
          <w:b/>
        </w:rPr>
      </w:pPr>
    </w:p>
    <w:p w14:paraId="5538F1CD" w14:textId="77777777" w:rsidR="00DD3CC4" w:rsidRDefault="00DD3CC4" w:rsidP="00027533">
      <w:pPr>
        <w:spacing w:after="0" w:line="240" w:lineRule="auto"/>
        <w:rPr>
          <w:rFonts w:cstheme="minorHAnsi"/>
          <w:b/>
        </w:rPr>
      </w:pPr>
    </w:p>
    <w:p w14:paraId="3397391B" w14:textId="77777777" w:rsidR="00DD3CC4" w:rsidRDefault="00DD3CC4" w:rsidP="00027533">
      <w:pPr>
        <w:spacing w:after="0" w:line="240" w:lineRule="auto"/>
        <w:rPr>
          <w:rFonts w:cstheme="minorHAnsi"/>
          <w:b/>
        </w:rPr>
      </w:pPr>
    </w:p>
    <w:p w14:paraId="1E0E3A1B" w14:textId="77777777" w:rsidR="00976C9F" w:rsidRDefault="00976C9F" w:rsidP="00027533">
      <w:pPr>
        <w:spacing w:after="0" w:line="240" w:lineRule="auto"/>
        <w:rPr>
          <w:rFonts w:cstheme="minorHAnsi"/>
          <w:b/>
        </w:rPr>
      </w:pPr>
    </w:p>
    <w:p w14:paraId="4C930E8B" w14:textId="77777777" w:rsidR="00976C9F" w:rsidRDefault="00976C9F" w:rsidP="00027533">
      <w:pPr>
        <w:spacing w:after="0" w:line="240" w:lineRule="auto"/>
        <w:rPr>
          <w:rFonts w:cstheme="minorHAnsi"/>
          <w:b/>
        </w:rPr>
      </w:pPr>
    </w:p>
    <w:p w14:paraId="1B8DEB0B" w14:textId="77777777" w:rsidR="00976C9F" w:rsidRDefault="00976C9F" w:rsidP="00027533">
      <w:pPr>
        <w:spacing w:after="0" w:line="240" w:lineRule="auto"/>
        <w:rPr>
          <w:rFonts w:cstheme="minorHAnsi"/>
          <w:b/>
        </w:rPr>
      </w:pPr>
    </w:p>
    <w:p w14:paraId="4F77A01E" w14:textId="77777777" w:rsidR="00976C9F" w:rsidRDefault="00976C9F" w:rsidP="00027533">
      <w:pPr>
        <w:spacing w:after="0" w:line="240" w:lineRule="auto"/>
        <w:rPr>
          <w:rFonts w:cstheme="minorHAnsi"/>
          <w:b/>
        </w:rPr>
      </w:pPr>
    </w:p>
    <w:p w14:paraId="1C084003" w14:textId="77777777" w:rsidR="00976C9F" w:rsidRDefault="00976C9F" w:rsidP="00027533">
      <w:pPr>
        <w:spacing w:after="0" w:line="240" w:lineRule="auto"/>
        <w:rPr>
          <w:rFonts w:cstheme="minorHAnsi"/>
          <w:b/>
        </w:rPr>
      </w:pPr>
    </w:p>
    <w:p w14:paraId="3EF0DBB3" w14:textId="77777777" w:rsidR="00976C9F" w:rsidRDefault="00976C9F" w:rsidP="00027533">
      <w:pPr>
        <w:spacing w:after="0" w:line="240" w:lineRule="auto"/>
        <w:rPr>
          <w:rFonts w:cstheme="minorHAnsi"/>
          <w:b/>
        </w:rPr>
      </w:pPr>
    </w:p>
    <w:p w14:paraId="7B35C47C" w14:textId="77777777" w:rsidR="00976C9F" w:rsidRDefault="00976C9F" w:rsidP="00027533">
      <w:pPr>
        <w:spacing w:after="0" w:line="240" w:lineRule="auto"/>
        <w:rPr>
          <w:rFonts w:cstheme="minorHAnsi"/>
          <w:b/>
        </w:rPr>
      </w:pPr>
    </w:p>
    <w:p w14:paraId="4FE35612" w14:textId="77777777" w:rsidR="00976C9F" w:rsidRDefault="00976C9F" w:rsidP="00027533">
      <w:pPr>
        <w:spacing w:after="0" w:line="240" w:lineRule="auto"/>
        <w:rPr>
          <w:rFonts w:cstheme="minorHAnsi"/>
          <w:b/>
        </w:rPr>
      </w:pPr>
    </w:p>
    <w:p w14:paraId="771E6D13" w14:textId="77777777" w:rsidR="00976C9F" w:rsidRDefault="00976C9F" w:rsidP="00027533">
      <w:pPr>
        <w:spacing w:after="0" w:line="240" w:lineRule="auto"/>
        <w:rPr>
          <w:rFonts w:cstheme="minorHAnsi"/>
          <w:b/>
        </w:rPr>
      </w:pPr>
    </w:p>
    <w:p w14:paraId="1709CE27" w14:textId="77777777" w:rsidR="00976C9F" w:rsidRDefault="00976C9F" w:rsidP="00027533">
      <w:pPr>
        <w:spacing w:after="0" w:line="240" w:lineRule="auto"/>
        <w:rPr>
          <w:rFonts w:cstheme="minorHAnsi"/>
          <w:b/>
        </w:rPr>
      </w:pPr>
    </w:p>
    <w:p w14:paraId="37EAE180" w14:textId="77777777" w:rsidR="00976C9F" w:rsidRDefault="00976C9F" w:rsidP="00027533">
      <w:pPr>
        <w:spacing w:after="0" w:line="240" w:lineRule="auto"/>
        <w:rPr>
          <w:rFonts w:cstheme="minorHAnsi"/>
          <w:b/>
        </w:rPr>
      </w:pPr>
    </w:p>
    <w:p w14:paraId="65ED26D8" w14:textId="77777777" w:rsidR="00976C9F" w:rsidRDefault="00976C9F" w:rsidP="00027533">
      <w:pPr>
        <w:spacing w:after="0" w:line="240" w:lineRule="auto"/>
        <w:rPr>
          <w:rFonts w:cstheme="minorHAnsi"/>
          <w:b/>
        </w:rPr>
      </w:pPr>
    </w:p>
    <w:p w14:paraId="29D436D1" w14:textId="77777777" w:rsidR="00976C9F" w:rsidRDefault="00976C9F" w:rsidP="00027533">
      <w:pPr>
        <w:spacing w:after="0" w:line="240" w:lineRule="auto"/>
        <w:rPr>
          <w:rFonts w:cstheme="minorHAnsi"/>
          <w:b/>
        </w:rPr>
      </w:pPr>
    </w:p>
    <w:p w14:paraId="54CC849E" w14:textId="77777777" w:rsidR="00976C9F" w:rsidRDefault="00976C9F" w:rsidP="00027533">
      <w:pPr>
        <w:spacing w:after="0" w:line="240" w:lineRule="auto"/>
        <w:rPr>
          <w:rFonts w:cstheme="minorHAnsi"/>
          <w:b/>
        </w:rPr>
      </w:pPr>
    </w:p>
    <w:p w14:paraId="72C5954F" w14:textId="77777777" w:rsidR="00976C9F" w:rsidRDefault="00976C9F" w:rsidP="00027533">
      <w:pPr>
        <w:spacing w:after="0" w:line="240" w:lineRule="auto"/>
        <w:rPr>
          <w:rFonts w:cstheme="minorHAnsi"/>
          <w:b/>
        </w:rPr>
      </w:pPr>
    </w:p>
    <w:p w14:paraId="4AABE433" w14:textId="77777777" w:rsidR="00976C9F" w:rsidRDefault="00976C9F" w:rsidP="00027533">
      <w:pPr>
        <w:spacing w:after="0" w:line="240" w:lineRule="auto"/>
        <w:rPr>
          <w:rFonts w:cstheme="minorHAnsi"/>
          <w:b/>
        </w:rPr>
      </w:pPr>
    </w:p>
    <w:p w14:paraId="1F629F25" w14:textId="77777777" w:rsidR="00976C9F" w:rsidRDefault="00976C9F" w:rsidP="00027533">
      <w:pPr>
        <w:spacing w:after="0" w:line="240" w:lineRule="auto"/>
        <w:rPr>
          <w:rFonts w:cstheme="minorHAnsi"/>
          <w:b/>
        </w:rPr>
      </w:pPr>
    </w:p>
    <w:p w14:paraId="3B24028D" w14:textId="77777777" w:rsidR="00976C9F" w:rsidRDefault="00976C9F" w:rsidP="00027533">
      <w:pPr>
        <w:spacing w:after="0" w:line="240" w:lineRule="auto"/>
        <w:rPr>
          <w:rFonts w:cstheme="minorHAnsi"/>
          <w:b/>
        </w:rPr>
      </w:pPr>
    </w:p>
    <w:p w14:paraId="04EA52AB" w14:textId="77777777" w:rsidR="00976C9F" w:rsidRDefault="00976C9F" w:rsidP="00027533">
      <w:pPr>
        <w:spacing w:after="0" w:line="240" w:lineRule="auto"/>
        <w:rPr>
          <w:rFonts w:cstheme="minorHAnsi"/>
          <w:b/>
        </w:rPr>
      </w:pPr>
    </w:p>
    <w:p w14:paraId="31CC3DE9" w14:textId="77777777" w:rsidR="00976C9F" w:rsidRDefault="00976C9F" w:rsidP="00027533">
      <w:pPr>
        <w:spacing w:after="0" w:line="240" w:lineRule="auto"/>
        <w:rPr>
          <w:rFonts w:cstheme="minorHAnsi"/>
          <w:b/>
        </w:rPr>
      </w:pPr>
    </w:p>
    <w:p w14:paraId="747B67CF" w14:textId="77777777" w:rsidR="00976C9F" w:rsidRDefault="00976C9F" w:rsidP="00027533">
      <w:pPr>
        <w:spacing w:after="0" w:line="240" w:lineRule="auto"/>
        <w:rPr>
          <w:rFonts w:cstheme="minorHAnsi"/>
          <w:b/>
        </w:rPr>
      </w:pPr>
    </w:p>
    <w:p w14:paraId="67B0A03D" w14:textId="77777777" w:rsidR="00976C9F" w:rsidRDefault="00976C9F" w:rsidP="00027533">
      <w:pPr>
        <w:spacing w:after="0" w:line="240" w:lineRule="auto"/>
        <w:rPr>
          <w:rFonts w:cstheme="minorHAnsi"/>
          <w:b/>
        </w:rPr>
      </w:pPr>
    </w:p>
    <w:p w14:paraId="671B45B2" w14:textId="77777777" w:rsidR="00976C9F" w:rsidRDefault="00976C9F" w:rsidP="00027533">
      <w:pPr>
        <w:spacing w:after="0" w:line="240" w:lineRule="auto"/>
        <w:rPr>
          <w:rFonts w:cstheme="minorHAnsi"/>
          <w:b/>
        </w:rPr>
      </w:pPr>
    </w:p>
    <w:p w14:paraId="68103DA7" w14:textId="77777777" w:rsidR="00976C9F" w:rsidRDefault="00976C9F" w:rsidP="00027533">
      <w:pPr>
        <w:spacing w:after="0" w:line="240" w:lineRule="auto"/>
        <w:rPr>
          <w:rFonts w:cstheme="minorHAnsi"/>
          <w:b/>
        </w:rPr>
      </w:pPr>
    </w:p>
    <w:p w14:paraId="50525F34" w14:textId="77777777" w:rsidR="00976C9F" w:rsidRDefault="00976C9F" w:rsidP="00027533">
      <w:pPr>
        <w:spacing w:after="0" w:line="240" w:lineRule="auto"/>
        <w:rPr>
          <w:rFonts w:cstheme="minorHAnsi"/>
          <w:b/>
        </w:rPr>
      </w:pPr>
    </w:p>
    <w:p w14:paraId="431DCAA0" w14:textId="77777777" w:rsidR="00976C9F" w:rsidRDefault="00976C9F" w:rsidP="00027533">
      <w:pPr>
        <w:spacing w:after="0" w:line="240" w:lineRule="auto"/>
        <w:rPr>
          <w:rFonts w:cstheme="minorHAnsi"/>
          <w:b/>
        </w:rPr>
      </w:pPr>
    </w:p>
    <w:p w14:paraId="5364C4AF" w14:textId="77777777" w:rsidR="00976C9F" w:rsidRDefault="00976C9F" w:rsidP="00027533">
      <w:pPr>
        <w:spacing w:after="0" w:line="240" w:lineRule="auto"/>
        <w:rPr>
          <w:rFonts w:cstheme="minorHAnsi"/>
          <w:b/>
        </w:rPr>
      </w:pPr>
    </w:p>
    <w:p w14:paraId="2ACB14D4" w14:textId="77777777" w:rsidR="00976C9F" w:rsidRDefault="00976C9F" w:rsidP="00027533">
      <w:pPr>
        <w:spacing w:after="0" w:line="240" w:lineRule="auto"/>
        <w:rPr>
          <w:rFonts w:cstheme="minorHAnsi"/>
          <w:b/>
        </w:rPr>
      </w:pPr>
    </w:p>
    <w:p w14:paraId="5F72AECD" w14:textId="77777777" w:rsidR="00976C9F"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w:t>
      </w:r>
      <w:r w:rsidR="00FF626A">
        <w:rPr>
          <w:rFonts w:cstheme="minorHAnsi"/>
          <w:b/>
        </w:rPr>
        <w:t>İnkılap Tarihi</w:t>
      </w:r>
      <w:r w:rsidR="00A6423B" w:rsidRPr="004C7744">
        <w:rPr>
          <w:rFonts w:cstheme="minorHAnsi"/>
          <w:b/>
        </w:rPr>
        <w:t xml:space="preserve"> Öğretmeni </w:t>
      </w:r>
      <w:r w:rsidR="00A6423B" w:rsidRPr="004C7744">
        <w:rPr>
          <w:rFonts w:cstheme="minorHAnsi"/>
          <w:i/>
        </w:rPr>
        <w:t>Özkan Başak</w:t>
      </w:r>
    </w:p>
    <w:p w14:paraId="65EC90FB" w14:textId="0B83EEF4" w:rsidR="00027533" w:rsidRPr="00524511" w:rsidRDefault="00027533" w:rsidP="00027533">
      <w:pPr>
        <w:spacing w:after="0" w:line="240" w:lineRule="auto"/>
        <w:rPr>
          <w:rFonts w:cstheme="minorHAnsi"/>
          <w:i/>
        </w:rPr>
      </w:pPr>
      <w:r w:rsidRPr="004C7744">
        <w:rPr>
          <w:rFonts w:cstheme="minorHAnsi"/>
          <w:b/>
        </w:rPr>
        <w:lastRenderedPageBreak/>
        <w:t>CEVAP ANAHTARI</w:t>
      </w:r>
    </w:p>
    <w:p w14:paraId="52F1C708" w14:textId="66D2D17B" w:rsidR="00DD3CC4" w:rsidRDefault="000D65CE" w:rsidP="00DD3CC4">
      <w:pPr>
        <w:spacing w:after="0" w:line="240" w:lineRule="auto"/>
        <w:rPr>
          <w:rFonts w:cstheme="minorHAnsi"/>
          <w:b/>
          <w:bCs/>
        </w:rPr>
      </w:pPr>
      <w:r>
        <w:rPr>
          <w:rFonts w:cstheme="minorHAnsi"/>
          <w:b/>
        </w:rPr>
        <w:t xml:space="preserve">1. </w:t>
      </w:r>
      <w:r w:rsidR="00DD3CC4" w:rsidRPr="00DD3CC4">
        <w:rPr>
          <w:rFonts w:cstheme="minorHAnsi"/>
          <w:b/>
          <w:bCs/>
        </w:rPr>
        <w:t>Bu kararlar, ekonomi politikasının millî (ulusal)</w:t>
      </w:r>
      <w:r w:rsidR="00DD3CC4">
        <w:rPr>
          <w:rFonts w:cstheme="minorHAnsi"/>
          <w:b/>
          <w:bCs/>
        </w:rPr>
        <w:t xml:space="preserve"> </w:t>
      </w:r>
      <w:r w:rsidR="00DD3CC4" w:rsidRPr="00DD3CC4">
        <w:rPr>
          <w:rFonts w:cstheme="minorHAnsi"/>
          <w:b/>
          <w:bCs/>
        </w:rPr>
        <w:t>temele dayandırılmak istendiğini göstermektedir.</w:t>
      </w:r>
      <w:r w:rsidR="00DD3CC4">
        <w:rPr>
          <w:rFonts w:cstheme="minorHAnsi"/>
          <w:b/>
          <w:bCs/>
        </w:rPr>
        <w:t xml:space="preserve"> (</w:t>
      </w:r>
      <w:r w:rsidR="00976C9F">
        <w:rPr>
          <w:rFonts w:cstheme="minorHAnsi"/>
          <w:b/>
          <w:bCs/>
        </w:rPr>
        <w:t>20</w:t>
      </w:r>
      <w:r w:rsidR="00DD3CC4">
        <w:rPr>
          <w:rFonts w:cstheme="minorHAnsi"/>
          <w:b/>
          <w:bCs/>
        </w:rPr>
        <w:t xml:space="preserve"> Puan)</w:t>
      </w:r>
    </w:p>
    <w:p w14:paraId="61B4E7B4" w14:textId="6AA3DA04" w:rsidR="00DD3CC4" w:rsidRDefault="00DD3CC4" w:rsidP="00DD3CC4">
      <w:pPr>
        <w:spacing w:after="0" w:line="240" w:lineRule="auto"/>
        <w:rPr>
          <w:rFonts w:cstheme="minorHAnsi"/>
          <w:b/>
          <w:bCs/>
        </w:rPr>
      </w:pPr>
      <w:r>
        <w:rPr>
          <w:rFonts w:cstheme="minorHAnsi"/>
          <w:b/>
          <w:bCs/>
        </w:rPr>
        <w:t>2. Her madde 10 Puan toplam 20 Puan</w:t>
      </w:r>
    </w:p>
    <w:p w14:paraId="48F52547" w14:textId="0E1A662C" w:rsidR="00DD3CC4" w:rsidRDefault="00DD3CC4" w:rsidP="00DD3CC4">
      <w:pPr>
        <w:spacing w:after="0" w:line="240" w:lineRule="auto"/>
        <w:rPr>
          <w:rFonts w:cstheme="minorHAnsi"/>
        </w:rPr>
      </w:pPr>
      <w:r w:rsidRPr="00DD3CC4">
        <w:rPr>
          <w:rFonts w:cstheme="minorHAnsi"/>
        </w:rPr>
        <w:t>Bağımsızlık ve özgürlük - Milli egemenlik</w:t>
      </w:r>
    </w:p>
    <w:p w14:paraId="72E10274" w14:textId="5E2064B0" w:rsidR="00DD3CC4" w:rsidRDefault="00DD3CC4" w:rsidP="00DD3CC4">
      <w:pPr>
        <w:spacing w:after="0" w:line="240" w:lineRule="auto"/>
        <w:rPr>
          <w:rFonts w:cstheme="minorHAnsi"/>
          <w:b/>
          <w:bCs/>
        </w:rPr>
      </w:pPr>
      <w:r>
        <w:rPr>
          <w:rFonts w:cstheme="minorHAnsi"/>
        </w:rPr>
        <w:t xml:space="preserve">3. </w:t>
      </w:r>
      <w:r w:rsidRPr="00DD3CC4">
        <w:rPr>
          <w:rFonts w:cstheme="minorHAnsi"/>
          <w:b/>
          <w:bCs/>
        </w:rPr>
        <w:t>Serbest Cumhuriyet Fırkası</w:t>
      </w:r>
      <w:r>
        <w:rPr>
          <w:rFonts w:cstheme="minorHAnsi"/>
          <w:b/>
          <w:bCs/>
        </w:rPr>
        <w:t xml:space="preserve"> (10 Puan)</w:t>
      </w:r>
    </w:p>
    <w:p w14:paraId="35D3EF7C" w14:textId="27F53B8E" w:rsidR="00DD3CC4" w:rsidRDefault="00DD3CC4" w:rsidP="00DD3CC4">
      <w:pPr>
        <w:spacing w:after="0" w:line="240" w:lineRule="auto"/>
        <w:rPr>
          <w:rFonts w:cstheme="minorHAnsi"/>
          <w:b/>
          <w:bCs/>
        </w:rPr>
      </w:pPr>
      <w:r>
        <w:rPr>
          <w:rFonts w:cstheme="minorHAnsi"/>
          <w:b/>
          <w:bCs/>
        </w:rPr>
        <w:t xml:space="preserve">4. </w:t>
      </w:r>
      <w:r w:rsidRPr="00DD3CC4">
        <w:rPr>
          <w:rFonts w:cstheme="minorHAnsi"/>
          <w:b/>
          <w:bCs/>
        </w:rPr>
        <w:t>Menemen Olayı - İzmir Suikast Girişimi</w:t>
      </w:r>
      <w:r>
        <w:rPr>
          <w:rFonts w:cstheme="minorHAnsi"/>
          <w:b/>
          <w:bCs/>
        </w:rPr>
        <w:t>… (10 Puan)</w:t>
      </w:r>
    </w:p>
    <w:p w14:paraId="41BF933D" w14:textId="3E7E5BAC" w:rsidR="00976C9F" w:rsidRDefault="00976C9F" w:rsidP="00DD3CC4">
      <w:pPr>
        <w:spacing w:after="0" w:line="240" w:lineRule="auto"/>
        <w:rPr>
          <w:rFonts w:cstheme="minorHAnsi"/>
          <w:b/>
          <w:bCs/>
        </w:rPr>
      </w:pPr>
      <w:r>
        <w:rPr>
          <w:rFonts w:cstheme="minorHAnsi"/>
          <w:b/>
          <w:bCs/>
        </w:rPr>
        <w:t>5. Her madde 10 Puan toplam 20 Puan</w:t>
      </w:r>
    </w:p>
    <w:p w14:paraId="7769C3F1" w14:textId="3CB68957" w:rsidR="00976C9F" w:rsidRDefault="00976C9F" w:rsidP="00DD3CC4">
      <w:pPr>
        <w:spacing w:after="0" w:line="240" w:lineRule="auto"/>
        <w:rPr>
          <w:rFonts w:cstheme="minorHAnsi"/>
        </w:rPr>
      </w:pPr>
      <w:r w:rsidRPr="00976C9F">
        <w:rPr>
          <w:rFonts w:cstheme="minorHAnsi"/>
        </w:rPr>
        <w:t>Gerçekçilik ve akılcılık</w:t>
      </w:r>
    </w:p>
    <w:p w14:paraId="017E2F90" w14:textId="3B10C250" w:rsidR="00976C9F" w:rsidRDefault="00976C9F" w:rsidP="00976C9F">
      <w:pPr>
        <w:spacing w:after="0" w:line="240" w:lineRule="auto"/>
        <w:rPr>
          <w:rFonts w:cstheme="minorHAnsi"/>
          <w:b/>
          <w:bCs/>
        </w:rPr>
      </w:pPr>
      <w:r>
        <w:rPr>
          <w:rFonts w:cstheme="minorHAnsi"/>
        </w:rPr>
        <w:t xml:space="preserve">6. </w:t>
      </w:r>
      <w:r w:rsidRPr="00976C9F">
        <w:rPr>
          <w:rFonts w:cstheme="minorHAnsi"/>
          <w:b/>
          <w:bCs/>
        </w:rPr>
        <w:t>Tam bağımsız devlet anlayışı korunmuştur.</w:t>
      </w:r>
      <w:r>
        <w:rPr>
          <w:rFonts w:cstheme="minorHAnsi"/>
        </w:rPr>
        <w:t xml:space="preserve"> </w:t>
      </w:r>
      <w:r w:rsidRPr="00976C9F">
        <w:rPr>
          <w:rFonts w:cstheme="minorHAnsi"/>
          <w:b/>
          <w:bCs/>
        </w:rPr>
        <w:t>Ulusal bağımsızlık yolunda önemli bir adım atılmıştır.</w:t>
      </w:r>
      <w:r>
        <w:rPr>
          <w:rFonts w:cstheme="minorHAnsi"/>
        </w:rPr>
        <w:t xml:space="preserve"> </w:t>
      </w:r>
      <w:r w:rsidRPr="00976C9F">
        <w:rPr>
          <w:rFonts w:cstheme="minorHAnsi"/>
          <w:b/>
          <w:bCs/>
        </w:rPr>
        <w:t>Montrö Boğazlar Sözleşmesi, Türkiye’nin Boğazlar üzerindeki egemenlik haklarını güçlendirmiş ve</w:t>
      </w:r>
      <w:r>
        <w:rPr>
          <w:rFonts w:cstheme="minorHAnsi"/>
        </w:rPr>
        <w:t xml:space="preserve"> </w:t>
      </w:r>
      <w:r w:rsidRPr="00976C9F">
        <w:rPr>
          <w:rFonts w:cstheme="minorHAnsi"/>
          <w:b/>
          <w:bCs/>
        </w:rPr>
        <w:t xml:space="preserve">Boğazların yönetimini tamamen Türkiye’ye bırakmıştır. </w:t>
      </w:r>
      <w:r>
        <w:rPr>
          <w:rFonts w:cstheme="minorHAnsi"/>
          <w:b/>
          <w:bCs/>
        </w:rPr>
        <w:t>(20 Puan)</w:t>
      </w:r>
    </w:p>
    <w:p w14:paraId="74784248" w14:textId="77777777" w:rsidR="00976C9F" w:rsidRPr="00976C9F" w:rsidRDefault="00976C9F" w:rsidP="00976C9F">
      <w:pPr>
        <w:spacing w:after="0" w:line="240" w:lineRule="auto"/>
        <w:rPr>
          <w:rFonts w:cstheme="minorHAnsi"/>
        </w:rPr>
      </w:pPr>
    </w:p>
    <w:p w14:paraId="3B99D85E" w14:textId="60F3620E" w:rsidR="00976C9F" w:rsidRPr="00976C9F" w:rsidRDefault="00976C9F" w:rsidP="00DD3CC4">
      <w:pPr>
        <w:spacing w:after="0" w:line="240" w:lineRule="auto"/>
        <w:rPr>
          <w:rFonts w:cstheme="minorHAnsi"/>
        </w:rPr>
      </w:pPr>
    </w:p>
    <w:p w14:paraId="39C0CA58" w14:textId="77777777" w:rsidR="00DD3CC4" w:rsidRPr="00DD3CC4" w:rsidRDefault="00DD3CC4" w:rsidP="00DD3CC4">
      <w:pPr>
        <w:spacing w:after="0" w:line="240" w:lineRule="auto"/>
        <w:rPr>
          <w:rFonts w:cstheme="minorHAnsi"/>
        </w:rPr>
      </w:pPr>
    </w:p>
    <w:p w14:paraId="7C02C82A" w14:textId="77777777" w:rsidR="00DD3CC4" w:rsidRPr="00DD3CC4" w:rsidRDefault="00DD3CC4" w:rsidP="00DD3CC4">
      <w:pPr>
        <w:spacing w:after="0" w:line="240" w:lineRule="auto"/>
        <w:rPr>
          <w:rFonts w:cstheme="minorHAnsi"/>
          <w:b/>
        </w:rPr>
      </w:pPr>
    </w:p>
    <w:p w14:paraId="30CF44FB" w14:textId="7DED5037" w:rsidR="00A61BC9" w:rsidRPr="00A61BC9" w:rsidRDefault="00A61BC9" w:rsidP="00DD3CC4">
      <w:pPr>
        <w:spacing w:after="0" w:line="240" w:lineRule="auto"/>
        <w:rPr>
          <w:rFonts w:ascii="Times New Roman" w:eastAsia="Times New Roman" w:hAnsi="Times New Roman" w:cs="Times New Roman"/>
          <w:b/>
          <w:bCs/>
          <w:sz w:val="24"/>
          <w:szCs w:val="24"/>
          <w:lang w:eastAsia="tr-TR"/>
        </w:rPr>
      </w:pPr>
    </w:p>
    <w:p w14:paraId="28213593" w14:textId="639F8F84" w:rsidR="00A61BC9" w:rsidRPr="00FF626A" w:rsidRDefault="00A61BC9" w:rsidP="00FF626A">
      <w:pPr>
        <w:spacing w:after="0" w:line="240" w:lineRule="auto"/>
        <w:rPr>
          <w:rFonts w:ascii="Times New Roman" w:eastAsia="Times New Roman" w:hAnsi="Times New Roman" w:cs="Times New Roman"/>
          <w:sz w:val="24"/>
          <w:szCs w:val="24"/>
          <w:lang w:eastAsia="tr-TR"/>
        </w:rPr>
      </w:pPr>
    </w:p>
    <w:p w14:paraId="1C7CA6DE" w14:textId="13B07D28" w:rsidR="00023E23" w:rsidRPr="00420C4B" w:rsidRDefault="00023E23" w:rsidP="00420C4B">
      <w:pPr>
        <w:rPr>
          <w:rFonts w:ascii="Times New Roman" w:eastAsia="Times New Roman" w:hAnsi="Times New Roman" w:cs="Times New Roman"/>
          <w:sz w:val="24"/>
          <w:szCs w:val="24"/>
          <w:lang w:eastAsia="tr-TR"/>
        </w:rPr>
      </w:pPr>
    </w:p>
    <w:p w14:paraId="45A15BDC" w14:textId="72E23E58" w:rsidR="00420C4B" w:rsidRPr="000D65CE" w:rsidRDefault="00420C4B" w:rsidP="000D65CE">
      <w:pPr>
        <w:rPr>
          <w:rFonts w:ascii="Times New Roman" w:eastAsia="Times New Roman" w:hAnsi="Times New Roman" w:cs="Times New Roman"/>
          <w:sz w:val="24"/>
          <w:szCs w:val="24"/>
          <w:lang w:eastAsia="tr-TR"/>
        </w:rPr>
      </w:pPr>
    </w:p>
    <w:p w14:paraId="73CFF6BF" w14:textId="63D63509" w:rsidR="00526433" w:rsidRDefault="00526433" w:rsidP="00027533">
      <w:pPr>
        <w:spacing w:after="0" w:line="240" w:lineRule="auto"/>
        <w:rPr>
          <w:rFonts w:cstheme="minorHAnsi"/>
          <w:b/>
        </w:rPr>
      </w:pPr>
    </w:p>
    <w:p w14:paraId="263E4CFD" w14:textId="41C7650F" w:rsidR="00526433" w:rsidRDefault="00526433" w:rsidP="00027533">
      <w:pPr>
        <w:spacing w:after="0" w:line="240" w:lineRule="auto"/>
        <w:rPr>
          <w:rFonts w:cstheme="minorHAnsi"/>
          <w:b/>
        </w:rPr>
      </w:pPr>
    </w:p>
    <w:p w14:paraId="3BA3DC2D" w14:textId="4DB85626" w:rsidR="00526433" w:rsidRDefault="00526433" w:rsidP="00027533">
      <w:pPr>
        <w:spacing w:after="0" w:line="240" w:lineRule="auto"/>
        <w:rPr>
          <w:rFonts w:cstheme="minorHAnsi"/>
          <w:b/>
        </w:rPr>
      </w:pPr>
    </w:p>
    <w:p w14:paraId="4AFB556E" w14:textId="2B139AD7" w:rsidR="00526433" w:rsidRDefault="00526433" w:rsidP="00027533">
      <w:pPr>
        <w:spacing w:after="0" w:line="240" w:lineRule="auto"/>
        <w:rPr>
          <w:rFonts w:cstheme="minorHAnsi"/>
          <w:b/>
        </w:rPr>
      </w:pPr>
    </w:p>
    <w:p w14:paraId="252F632D" w14:textId="61E4D40D" w:rsidR="00526433" w:rsidRDefault="00976C9F" w:rsidP="00027533">
      <w:pPr>
        <w:spacing w:after="0" w:line="240" w:lineRule="auto"/>
        <w:rPr>
          <w:rFonts w:cstheme="minorHAnsi"/>
          <w:b/>
        </w:rPr>
      </w:pPr>
      <w:r w:rsidRPr="004C7744">
        <w:rPr>
          <w:rFonts w:cstheme="minorHAnsi"/>
          <w:noProof/>
          <w:sz w:val="24"/>
          <w:szCs w:val="24"/>
          <w:lang w:eastAsia="tr-TR"/>
        </w:rPr>
        <w:drawing>
          <wp:anchor distT="0" distB="0" distL="114300" distR="114300" simplePos="0" relativeHeight="251659264" behindDoc="0" locked="0" layoutInCell="1" allowOverlap="1" wp14:anchorId="6329721E" wp14:editId="1CBAB773">
            <wp:simplePos x="0" y="0"/>
            <wp:positionH relativeFrom="margin">
              <wp:posOffset>1335405</wp:posOffset>
            </wp:positionH>
            <wp:positionV relativeFrom="margin">
              <wp:posOffset>4251325</wp:posOffset>
            </wp:positionV>
            <wp:extent cx="3592830" cy="2663825"/>
            <wp:effectExtent l="0" t="0" r="7620" b="317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2830" cy="2663825"/>
                    </a:xfrm>
                    <a:prstGeom prst="rect">
                      <a:avLst/>
                    </a:prstGeom>
                  </pic:spPr>
                </pic:pic>
              </a:graphicData>
            </a:graphic>
            <wp14:sizeRelH relativeFrom="margin">
              <wp14:pctWidth>0</wp14:pctWidth>
            </wp14:sizeRelH>
            <wp14:sizeRelV relativeFrom="margin">
              <wp14:pctHeight>0</wp14:pctHeight>
            </wp14:sizeRelV>
          </wp:anchor>
        </w:drawing>
      </w:r>
    </w:p>
    <w:p w14:paraId="31FEA4F9" w14:textId="7A062DBB" w:rsidR="00023E23" w:rsidRDefault="00023E23" w:rsidP="00027533">
      <w:pPr>
        <w:spacing w:after="0" w:line="240" w:lineRule="auto"/>
        <w:rPr>
          <w:rFonts w:cstheme="minorHAnsi"/>
          <w:b/>
        </w:rPr>
      </w:pPr>
    </w:p>
    <w:p w14:paraId="09F5FB09" w14:textId="3FD7A246" w:rsidR="00023E23" w:rsidRDefault="00023E23" w:rsidP="00027533">
      <w:pPr>
        <w:spacing w:after="0" w:line="240" w:lineRule="auto"/>
        <w:rPr>
          <w:rFonts w:cstheme="minorHAnsi"/>
          <w:b/>
        </w:rPr>
      </w:pPr>
    </w:p>
    <w:p w14:paraId="401BE77A" w14:textId="77777777" w:rsidR="00DD3CC4" w:rsidRDefault="00DD3CC4" w:rsidP="00027533">
      <w:pPr>
        <w:spacing w:after="0" w:line="240" w:lineRule="auto"/>
        <w:rPr>
          <w:rFonts w:cstheme="minorHAnsi"/>
          <w:b/>
        </w:rPr>
      </w:pPr>
    </w:p>
    <w:p w14:paraId="5D0CCDA0" w14:textId="77777777" w:rsidR="00DD3CC4" w:rsidRDefault="00DD3CC4" w:rsidP="00027533">
      <w:pPr>
        <w:spacing w:after="0" w:line="240" w:lineRule="auto"/>
        <w:rPr>
          <w:rFonts w:cstheme="minorHAnsi"/>
          <w:b/>
        </w:rPr>
      </w:pPr>
    </w:p>
    <w:p w14:paraId="66753871" w14:textId="77777777" w:rsidR="00DD3CC4" w:rsidRDefault="00DD3CC4" w:rsidP="00027533">
      <w:pPr>
        <w:spacing w:after="0" w:line="240" w:lineRule="auto"/>
        <w:rPr>
          <w:rFonts w:cstheme="minorHAnsi"/>
          <w:b/>
        </w:rPr>
      </w:pPr>
    </w:p>
    <w:p w14:paraId="268A2B8F" w14:textId="77777777" w:rsidR="00DD3CC4" w:rsidRDefault="00DD3CC4" w:rsidP="00027533">
      <w:pPr>
        <w:spacing w:after="0" w:line="240" w:lineRule="auto"/>
        <w:rPr>
          <w:rFonts w:cstheme="minorHAnsi"/>
          <w:b/>
        </w:rPr>
      </w:pPr>
    </w:p>
    <w:p w14:paraId="65E80A9D" w14:textId="77777777" w:rsidR="00DD3CC4" w:rsidRDefault="00DD3CC4" w:rsidP="00027533">
      <w:pPr>
        <w:spacing w:after="0" w:line="240" w:lineRule="auto"/>
        <w:rPr>
          <w:rFonts w:cstheme="minorHAnsi"/>
          <w:b/>
        </w:rPr>
      </w:pPr>
    </w:p>
    <w:p w14:paraId="29B514D4" w14:textId="77777777" w:rsidR="00DD3CC4" w:rsidRDefault="00DD3CC4" w:rsidP="00027533">
      <w:pPr>
        <w:spacing w:after="0" w:line="240" w:lineRule="auto"/>
        <w:rPr>
          <w:rFonts w:cstheme="minorHAnsi"/>
          <w:b/>
        </w:rPr>
      </w:pPr>
    </w:p>
    <w:p w14:paraId="725DB908" w14:textId="77777777" w:rsidR="00DD3CC4" w:rsidRDefault="00DD3CC4" w:rsidP="00027533">
      <w:pPr>
        <w:spacing w:after="0" w:line="240" w:lineRule="auto"/>
        <w:rPr>
          <w:rFonts w:cstheme="minorHAnsi"/>
          <w:b/>
        </w:rPr>
      </w:pPr>
    </w:p>
    <w:p w14:paraId="0F726670" w14:textId="77777777" w:rsidR="00DD3CC4" w:rsidRDefault="00DD3CC4" w:rsidP="00027533">
      <w:pPr>
        <w:spacing w:after="0" w:line="240" w:lineRule="auto"/>
        <w:rPr>
          <w:rFonts w:cstheme="minorHAnsi"/>
          <w:b/>
        </w:rPr>
      </w:pPr>
    </w:p>
    <w:p w14:paraId="03C770A7" w14:textId="77777777" w:rsidR="00DD3CC4" w:rsidRDefault="00DD3CC4" w:rsidP="00027533">
      <w:pPr>
        <w:spacing w:after="0" w:line="240" w:lineRule="auto"/>
        <w:rPr>
          <w:rFonts w:cstheme="minorHAnsi"/>
          <w:b/>
        </w:rPr>
      </w:pPr>
    </w:p>
    <w:p w14:paraId="54F7D2A4" w14:textId="77777777" w:rsidR="00DD3CC4" w:rsidRDefault="00DD3CC4" w:rsidP="00027533">
      <w:pPr>
        <w:spacing w:after="0" w:line="240" w:lineRule="auto"/>
        <w:rPr>
          <w:rFonts w:cstheme="minorHAnsi"/>
          <w:b/>
        </w:rPr>
      </w:pPr>
    </w:p>
    <w:p w14:paraId="346917FC" w14:textId="77777777" w:rsidR="00023E23" w:rsidRDefault="00023E23" w:rsidP="00027533">
      <w:pPr>
        <w:spacing w:after="0" w:line="240" w:lineRule="auto"/>
        <w:rPr>
          <w:rFonts w:cstheme="minorHAnsi"/>
          <w:b/>
        </w:rPr>
      </w:pPr>
    </w:p>
    <w:p w14:paraId="61D4FB39" w14:textId="05E0DCE4" w:rsidR="00526433" w:rsidRDefault="00526433" w:rsidP="00027533">
      <w:pPr>
        <w:spacing w:after="0" w:line="240" w:lineRule="auto"/>
        <w:rPr>
          <w:rFonts w:cstheme="minorHAnsi"/>
          <w:b/>
        </w:rPr>
      </w:pPr>
    </w:p>
    <w:p w14:paraId="75FB9D57" w14:textId="60FD83CC" w:rsidR="00526433" w:rsidRDefault="00526433" w:rsidP="00027533">
      <w:pPr>
        <w:spacing w:after="0" w:line="240" w:lineRule="auto"/>
        <w:rPr>
          <w:rFonts w:cstheme="minorHAnsi"/>
          <w:b/>
        </w:rPr>
      </w:pPr>
    </w:p>
    <w:p w14:paraId="594EC24B" w14:textId="77777777" w:rsidR="00526433" w:rsidRDefault="00526433" w:rsidP="00027533">
      <w:pPr>
        <w:spacing w:after="0" w:line="240" w:lineRule="auto"/>
        <w:rPr>
          <w:rFonts w:cstheme="minorHAnsi"/>
          <w:b/>
        </w:rPr>
      </w:pPr>
    </w:p>
    <w:p w14:paraId="0944DF6B" w14:textId="77777777" w:rsidR="00526433" w:rsidRPr="004C7744" w:rsidRDefault="00526433" w:rsidP="00027533">
      <w:pPr>
        <w:spacing w:after="0" w:line="240" w:lineRule="auto"/>
        <w:rPr>
          <w:rFonts w:cstheme="minorHAnsi"/>
          <w:b/>
        </w:rPr>
      </w:pPr>
    </w:p>
    <w:p w14:paraId="00CEE404" w14:textId="756AACFF" w:rsidR="00CE7CB3" w:rsidRPr="004C7744" w:rsidRDefault="00CE7CB3" w:rsidP="00CE7CB3">
      <w:pPr>
        <w:pStyle w:val="isselectedend"/>
        <w:spacing w:line="276" w:lineRule="auto"/>
        <w:rPr>
          <w:rFonts w:asciiTheme="minorHAnsi" w:hAnsiTheme="minorHAnsi" w:cstheme="minorHAnsi"/>
        </w:rPr>
      </w:pPr>
      <w:r w:rsidRPr="004C7744">
        <w:rPr>
          <w:rFonts w:asciiTheme="minorHAnsi" w:hAnsiTheme="minorHAnsi" w:cstheme="minorHAnsi"/>
        </w:rPr>
        <w:t xml:space="preserve">Bu içeriğin video anlatımları için </w:t>
      </w:r>
      <w:r w:rsidRPr="004C7744">
        <w:rPr>
          <w:rFonts w:asciiTheme="minorHAnsi" w:hAnsiTheme="minorHAnsi" w:cstheme="minorHAnsi"/>
          <w:b/>
          <w:highlight w:val="yellow"/>
        </w:rPr>
        <w:t>Sözel Akademi YouTube</w:t>
      </w:r>
      <w:r w:rsidRPr="004C7744">
        <w:rPr>
          <w:rFonts w:asciiTheme="minorHAnsi" w:hAnsiTheme="minorHAnsi" w:cstheme="minorHAnsi"/>
        </w:rPr>
        <w:t xml:space="preserve"> kanalını ziyaret edip abone olmayı ve </w:t>
      </w:r>
      <w:r w:rsidR="00762691" w:rsidRPr="004C7744">
        <w:rPr>
          <w:rFonts w:asciiTheme="minorHAnsi" w:hAnsiTheme="minorHAnsi" w:cstheme="minorHAnsi"/>
          <w:highlight w:val="yellow"/>
        </w:rPr>
        <w:t>instagram</w:t>
      </w:r>
      <w:r w:rsidR="00762691" w:rsidRPr="004C7744">
        <w:rPr>
          <w:rFonts w:asciiTheme="minorHAnsi" w:hAnsiTheme="minorHAnsi" w:cstheme="minorHAnsi"/>
        </w:rPr>
        <w:t xml:space="preserve"> </w:t>
      </w:r>
      <w:r w:rsidRPr="004C7744">
        <w:rPr>
          <w:rFonts w:asciiTheme="minorHAnsi" w:hAnsiTheme="minorHAnsi" w:cstheme="minorHAnsi"/>
        </w:rPr>
        <w:t xml:space="preserve">sayfasını takip etmeyi unutmayın. Görüş ve önerilerinizi </w:t>
      </w:r>
      <w:hyperlink r:id="rId6" w:history="1">
        <w:r w:rsidRPr="004C7744">
          <w:rPr>
            <w:rStyle w:val="Kpr"/>
            <w:rFonts w:asciiTheme="minorHAnsi" w:hAnsiTheme="minorHAnsi" w:cstheme="minorHAnsi"/>
            <w:highlight w:val="yellow"/>
          </w:rPr>
          <w:t>ozkanbasak2@gmail.com</w:t>
        </w:r>
      </w:hyperlink>
      <w:r w:rsidRPr="004C7744">
        <w:rPr>
          <w:rFonts w:asciiTheme="minorHAnsi" w:hAnsiTheme="minorHAnsi" w:cstheme="minorHAnsi"/>
        </w:rPr>
        <w:t xml:space="preserve"> adresinden paylaşabilirsiniz. İçerik Sözel Akademi’ye aittir, izinsiz video çekimlerinde kullanılamaz. Faydalı olması dileğiyle… </w:t>
      </w:r>
      <w:r w:rsidR="007D359E" w:rsidRPr="007D359E">
        <w:rPr>
          <w:rFonts w:asciiTheme="minorHAnsi" w:hAnsiTheme="minorHAnsi" w:cstheme="minorHAnsi"/>
          <w:b/>
        </w:rPr>
        <w:t xml:space="preserve">İnkılap Tarihi Öğretmeni </w:t>
      </w:r>
      <w:r w:rsidR="007D359E" w:rsidRPr="007D359E">
        <w:rPr>
          <w:rFonts w:asciiTheme="minorHAnsi" w:hAnsiTheme="minorHAnsi" w:cstheme="minorHAnsi"/>
          <w:i/>
        </w:rPr>
        <w:t>Özkan Başak</w:t>
      </w:r>
    </w:p>
    <w:p w14:paraId="1C0E1432" w14:textId="503C77E4" w:rsidR="00A6423B" w:rsidRDefault="00A6423B" w:rsidP="00CE7CB3">
      <w:pPr>
        <w:spacing w:line="276" w:lineRule="auto"/>
        <w:rPr>
          <w:rFonts w:cstheme="minorHAnsi"/>
          <w:b/>
          <w:sz w:val="24"/>
          <w:szCs w:val="24"/>
        </w:rPr>
      </w:pPr>
    </w:p>
    <w:p w14:paraId="1D8C8F69" w14:textId="49FBF4A2" w:rsidR="00023E23" w:rsidRPr="004C7744" w:rsidRDefault="00023E23" w:rsidP="00CE7CB3">
      <w:pPr>
        <w:spacing w:line="276" w:lineRule="auto"/>
        <w:rPr>
          <w:rFonts w:cstheme="minorHAnsi"/>
          <w:b/>
          <w:sz w:val="24"/>
          <w:szCs w:val="24"/>
        </w:rPr>
      </w:pPr>
    </w:p>
    <w:sectPr w:rsidR="00023E23" w:rsidRPr="004C7744"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A37"/>
    <w:multiLevelType w:val="multilevel"/>
    <w:tmpl w:val="C3D6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3E61BF"/>
    <w:multiLevelType w:val="hybridMultilevel"/>
    <w:tmpl w:val="4F48F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CC702D"/>
    <w:multiLevelType w:val="hybridMultilevel"/>
    <w:tmpl w:val="8752E4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F13553"/>
    <w:multiLevelType w:val="multilevel"/>
    <w:tmpl w:val="DFD4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453D35"/>
    <w:multiLevelType w:val="multilevel"/>
    <w:tmpl w:val="A50A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3F4461"/>
    <w:multiLevelType w:val="multilevel"/>
    <w:tmpl w:val="FBDE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C2D7F"/>
    <w:multiLevelType w:val="hybridMultilevel"/>
    <w:tmpl w:val="9E96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2393E22"/>
    <w:multiLevelType w:val="multilevel"/>
    <w:tmpl w:val="BA82A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4825355">
    <w:abstractNumId w:val="1"/>
  </w:num>
  <w:num w:numId="2" w16cid:durableId="920525909">
    <w:abstractNumId w:val="2"/>
  </w:num>
  <w:num w:numId="3" w16cid:durableId="2007054975">
    <w:abstractNumId w:val="8"/>
  </w:num>
  <w:num w:numId="4" w16cid:durableId="1394154451">
    <w:abstractNumId w:val="3"/>
  </w:num>
  <w:num w:numId="5" w16cid:durableId="1679455006">
    <w:abstractNumId w:val="4"/>
  </w:num>
  <w:num w:numId="6" w16cid:durableId="784426873">
    <w:abstractNumId w:val="6"/>
  </w:num>
  <w:num w:numId="7" w16cid:durableId="661080906">
    <w:abstractNumId w:val="7"/>
  </w:num>
  <w:num w:numId="8" w16cid:durableId="1687637760">
    <w:abstractNumId w:val="0"/>
  </w:num>
  <w:num w:numId="9" w16cid:durableId="383021085">
    <w:abstractNumId w:val="9"/>
  </w:num>
  <w:num w:numId="10" w16cid:durableId="1082263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81B"/>
    <w:rsid w:val="00023E23"/>
    <w:rsid w:val="00027533"/>
    <w:rsid w:val="000D65CE"/>
    <w:rsid w:val="00163E5C"/>
    <w:rsid w:val="002A2125"/>
    <w:rsid w:val="003B73B5"/>
    <w:rsid w:val="004056FF"/>
    <w:rsid w:val="004173D5"/>
    <w:rsid w:val="00420C4B"/>
    <w:rsid w:val="004C7744"/>
    <w:rsid w:val="00524511"/>
    <w:rsid w:val="00526433"/>
    <w:rsid w:val="005527BA"/>
    <w:rsid w:val="005616AA"/>
    <w:rsid w:val="005D6DE8"/>
    <w:rsid w:val="00626A46"/>
    <w:rsid w:val="006468AE"/>
    <w:rsid w:val="006C0BF3"/>
    <w:rsid w:val="00703494"/>
    <w:rsid w:val="00703935"/>
    <w:rsid w:val="00762691"/>
    <w:rsid w:val="007D359E"/>
    <w:rsid w:val="008626CC"/>
    <w:rsid w:val="008D081B"/>
    <w:rsid w:val="00906CD8"/>
    <w:rsid w:val="00911F6D"/>
    <w:rsid w:val="00976C9F"/>
    <w:rsid w:val="009D55B0"/>
    <w:rsid w:val="00A61BC9"/>
    <w:rsid w:val="00A6423B"/>
    <w:rsid w:val="00B17DEE"/>
    <w:rsid w:val="00BC794E"/>
    <w:rsid w:val="00C25A2A"/>
    <w:rsid w:val="00CE7CB3"/>
    <w:rsid w:val="00D70A91"/>
    <w:rsid w:val="00D9291C"/>
    <w:rsid w:val="00DD3CC4"/>
    <w:rsid w:val="00E6664C"/>
    <w:rsid w:val="00ED1D9D"/>
    <w:rsid w:val="00FF6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B5079"/>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976C9F"/>
    <w:rPr>
      <w:sz w:val="16"/>
      <w:szCs w:val="16"/>
    </w:rPr>
  </w:style>
  <w:style w:type="paragraph" w:styleId="AklamaMetni">
    <w:name w:val="annotation text"/>
    <w:basedOn w:val="Normal"/>
    <w:link w:val="AklamaMetniChar"/>
    <w:uiPriority w:val="99"/>
    <w:semiHidden/>
    <w:unhideWhenUsed/>
    <w:rsid w:val="00976C9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76C9F"/>
    <w:rPr>
      <w:sz w:val="20"/>
      <w:szCs w:val="20"/>
    </w:rPr>
  </w:style>
  <w:style w:type="paragraph" w:styleId="AklamaKonusu">
    <w:name w:val="annotation subject"/>
    <w:basedOn w:val="AklamaMetni"/>
    <w:next w:val="AklamaMetni"/>
    <w:link w:val="AklamaKonusuChar"/>
    <w:uiPriority w:val="99"/>
    <w:semiHidden/>
    <w:unhideWhenUsed/>
    <w:rsid w:val="00976C9F"/>
    <w:rPr>
      <w:b/>
      <w:bCs/>
    </w:rPr>
  </w:style>
  <w:style w:type="character" w:customStyle="1" w:styleId="AklamaKonusuChar">
    <w:name w:val="Açıklama Konusu Char"/>
    <w:basedOn w:val="AklamaMetniChar"/>
    <w:link w:val="AklamaKonusu"/>
    <w:uiPriority w:val="99"/>
    <w:semiHidden/>
    <w:rsid w:val="00976C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608</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Özkan BAŞAK</cp:lastModifiedBy>
  <cp:revision>20</cp:revision>
  <dcterms:created xsi:type="dcterms:W3CDTF">2026-05-25T08:16:00Z</dcterms:created>
  <dcterms:modified xsi:type="dcterms:W3CDTF">2026-05-29T12:06:00Z</dcterms:modified>
</cp:coreProperties>
</file>